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33" w:rsidRPr="006300D2" w:rsidRDefault="00A56D33" w:rsidP="00A56D3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bookmarkStart w:id="0" w:name="_GoBack"/>
      <w:r w:rsidRPr="006300D2">
        <w:rPr>
          <w:b/>
          <w:color w:val="0070C0"/>
          <w:sz w:val="32"/>
          <w:szCs w:val="32"/>
        </w:rPr>
        <w:t>ОТЧЕТ ГЛАВЫ АДМИНИСТРАЦИИ</w:t>
      </w:r>
    </w:p>
    <w:p w:rsidR="00A56D33" w:rsidRPr="006300D2" w:rsidRDefault="00A56D33" w:rsidP="00A56D3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6300D2">
        <w:rPr>
          <w:b/>
          <w:color w:val="0070C0"/>
          <w:sz w:val="32"/>
          <w:szCs w:val="32"/>
        </w:rPr>
        <w:t>ПОСЕЛЕНИЯ РЯЗАНОВСКОЕ ЗА 201</w:t>
      </w:r>
      <w:r w:rsidR="006D679B" w:rsidRPr="006300D2">
        <w:rPr>
          <w:b/>
          <w:color w:val="0070C0"/>
          <w:sz w:val="32"/>
          <w:szCs w:val="32"/>
        </w:rPr>
        <w:t>7</w:t>
      </w:r>
      <w:r w:rsidRPr="006300D2">
        <w:rPr>
          <w:b/>
          <w:color w:val="0070C0"/>
          <w:sz w:val="32"/>
          <w:szCs w:val="32"/>
        </w:rPr>
        <w:t xml:space="preserve"> ГОД</w:t>
      </w:r>
    </w:p>
    <w:bookmarkEnd w:id="0"/>
    <w:p w:rsidR="00A56D33" w:rsidRPr="006300D2" w:rsidRDefault="00A56D33" w:rsidP="00A56D33">
      <w:pPr>
        <w:pBdr>
          <w:bottom w:val="single" w:sz="4" w:space="1" w:color="auto"/>
        </w:pBdr>
        <w:ind w:firstLine="567"/>
        <w:contextualSpacing/>
        <w:rPr>
          <w:b/>
          <w:sz w:val="32"/>
          <w:szCs w:val="32"/>
        </w:rPr>
      </w:pPr>
    </w:p>
    <w:p w:rsidR="00A56D33" w:rsidRPr="006300D2" w:rsidRDefault="00A56D33" w:rsidP="00A56D33">
      <w:pPr>
        <w:ind w:firstLine="567"/>
        <w:contextualSpacing/>
        <w:jc w:val="both"/>
        <w:rPr>
          <w:b/>
          <w:sz w:val="32"/>
          <w:szCs w:val="32"/>
        </w:rPr>
      </w:pPr>
    </w:p>
    <w:p w:rsidR="00A56D33" w:rsidRPr="006300D2" w:rsidRDefault="00A56D33" w:rsidP="00A56D33">
      <w:pPr>
        <w:ind w:firstLine="567"/>
        <w:contextualSpacing/>
        <w:jc w:val="both"/>
        <w:rPr>
          <w:b/>
          <w:sz w:val="32"/>
          <w:szCs w:val="32"/>
        </w:rPr>
      </w:pPr>
    </w:p>
    <w:p w:rsidR="00A56D33" w:rsidRPr="006300D2" w:rsidRDefault="00A56D33" w:rsidP="00A56D33">
      <w:pPr>
        <w:ind w:firstLine="567"/>
        <w:contextualSpacing/>
        <w:jc w:val="both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t xml:space="preserve">Добрый день, уважаемые депутаты, </w:t>
      </w:r>
    </w:p>
    <w:p w:rsidR="00A56D33" w:rsidRPr="006300D2" w:rsidRDefault="00A56D33" w:rsidP="00A56D33">
      <w:pPr>
        <w:ind w:firstLine="567"/>
        <w:contextualSpacing/>
        <w:jc w:val="both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t>коллеги!</w:t>
      </w:r>
    </w:p>
    <w:p w:rsidR="00A56D33" w:rsidRPr="006300D2" w:rsidRDefault="00A56D33" w:rsidP="00A56D33">
      <w:pPr>
        <w:ind w:firstLine="567"/>
        <w:contextualSpacing/>
        <w:jc w:val="both"/>
        <w:rPr>
          <w:b/>
          <w:sz w:val="32"/>
          <w:szCs w:val="32"/>
        </w:rPr>
      </w:pPr>
    </w:p>
    <w:p w:rsidR="00A56D33" w:rsidRPr="006300D2" w:rsidRDefault="00A56D33" w:rsidP="00A56D33">
      <w:pPr>
        <w:ind w:firstLine="567"/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>Ежегодно на традиционных встречах – отчетах мы подводим итоги года уходящего, строим планы на будущее.</w:t>
      </w:r>
    </w:p>
    <w:p w:rsidR="00A56D33" w:rsidRPr="006300D2" w:rsidRDefault="00A56D33" w:rsidP="00A56D33">
      <w:pPr>
        <w:ind w:firstLine="567"/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Во исполнение статьи 17 Устава поселения Рязановское </w:t>
      </w:r>
      <w:r w:rsidRPr="006300D2">
        <w:rPr>
          <w:b/>
          <w:sz w:val="32"/>
          <w:szCs w:val="32"/>
        </w:rPr>
        <w:t>представляю Вам отчет о результатах деятельности администрации за 2017 год</w:t>
      </w:r>
      <w:r w:rsidRPr="006300D2">
        <w:rPr>
          <w:sz w:val="32"/>
          <w:szCs w:val="32"/>
        </w:rPr>
        <w:t xml:space="preserve">, работа которой была направлена на решение вопросов местного значения и полномочий, определенных законом, Уставом и, исходя из возможностей бюджета, который был утвержден решением Совета депутатов поселения на 2017 год. </w:t>
      </w:r>
    </w:p>
    <w:p w:rsidR="00A56D33" w:rsidRPr="006300D2" w:rsidRDefault="00A56D33" w:rsidP="00A56D33">
      <w:pPr>
        <w:ind w:firstLine="567"/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Вся работа велась в тесном взаимодействии с органами исполнительной власти города Москвы, префектурой Троицкого и Новомосковского административных округов города Москвы, окружными службами, депутатским корпусом, общественными объединениями, муниципальными учреждениями, руководителями организаций и предприятий, а также жителями поселения Рязановское. </w:t>
      </w:r>
    </w:p>
    <w:p w:rsidR="00A56D33" w:rsidRPr="006300D2" w:rsidRDefault="00A56D33" w:rsidP="00401037">
      <w:pPr>
        <w:contextualSpacing/>
        <w:jc w:val="both"/>
        <w:rPr>
          <w:b/>
          <w:color w:val="0070C0"/>
          <w:sz w:val="32"/>
          <w:szCs w:val="32"/>
        </w:rPr>
      </w:pPr>
    </w:p>
    <w:p w:rsidR="00A56D33" w:rsidRPr="0083313A" w:rsidRDefault="00A56D33" w:rsidP="00401037">
      <w:pPr>
        <w:contextualSpacing/>
        <w:jc w:val="both"/>
        <w:rPr>
          <w:b/>
          <w:color w:val="0070C0"/>
          <w:sz w:val="32"/>
          <w:szCs w:val="32"/>
        </w:rPr>
      </w:pPr>
      <w:r w:rsidRPr="0083313A">
        <w:rPr>
          <w:b/>
          <w:color w:val="0070C0"/>
          <w:sz w:val="32"/>
          <w:szCs w:val="32"/>
        </w:rPr>
        <w:t>СОЦИАЛЬНАЯ ПОЛИТИКА</w:t>
      </w:r>
    </w:p>
    <w:p w:rsidR="00A56D33" w:rsidRPr="006300D2" w:rsidRDefault="00A56D33" w:rsidP="00A56D33">
      <w:pPr>
        <w:ind w:firstLine="567"/>
        <w:contextualSpacing/>
        <w:jc w:val="both"/>
        <w:rPr>
          <w:b/>
          <w:sz w:val="32"/>
          <w:szCs w:val="32"/>
        </w:rPr>
      </w:pPr>
    </w:p>
    <w:p w:rsidR="00700281" w:rsidRPr="005241BA" w:rsidRDefault="00700281" w:rsidP="00700281">
      <w:pPr>
        <w:ind w:firstLine="567"/>
        <w:contextualSpacing/>
        <w:jc w:val="both"/>
        <w:rPr>
          <w:sz w:val="32"/>
          <w:szCs w:val="28"/>
        </w:rPr>
      </w:pPr>
      <w:r w:rsidRPr="005241BA">
        <w:rPr>
          <w:sz w:val="32"/>
          <w:szCs w:val="28"/>
        </w:rPr>
        <w:t xml:space="preserve">Социальная политика администрации направлена на повышение благосостояния населения. </w:t>
      </w:r>
    </w:p>
    <w:p w:rsidR="00700281" w:rsidRPr="005241BA" w:rsidRDefault="00700281" w:rsidP="00700281">
      <w:pPr>
        <w:ind w:firstLine="567"/>
        <w:contextualSpacing/>
        <w:jc w:val="both"/>
        <w:rPr>
          <w:color w:val="000000" w:themeColor="text1"/>
          <w:sz w:val="32"/>
          <w:szCs w:val="28"/>
        </w:rPr>
      </w:pPr>
      <w:r w:rsidRPr="005241BA">
        <w:rPr>
          <w:color w:val="000000" w:themeColor="text1"/>
          <w:sz w:val="32"/>
          <w:szCs w:val="28"/>
        </w:rPr>
        <w:t xml:space="preserve">В прошедшем году на территории поселения ко </w:t>
      </w:r>
      <w:r w:rsidRPr="005241BA">
        <w:rPr>
          <w:b/>
          <w:color w:val="000000" w:themeColor="text1"/>
          <w:sz w:val="32"/>
          <w:szCs w:val="28"/>
        </w:rPr>
        <w:t>Дню Победы</w:t>
      </w:r>
      <w:r w:rsidRPr="005241BA">
        <w:rPr>
          <w:color w:val="000000" w:themeColor="text1"/>
          <w:sz w:val="32"/>
          <w:szCs w:val="28"/>
        </w:rPr>
        <w:t xml:space="preserve"> были проведены мемориально-патронатные акции по благоустройству памятников, обелисков, захоронений и братских могил участников Великой отечественной войны. Организован большой праздничный концерт на площади СКЦ «</w:t>
      </w:r>
      <w:proofErr w:type="spellStart"/>
      <w:r w:rsidRPr="005241BA">
        <w:rPr>
          <w:color w:val="000000" w:themeColor="text1"/>
          <w:sz w:val="32"/>
          <w:szCs w:val="28"/>
        </w:rPr>
        <w:t>Пересвет</w:t>
      </w:r>
      <w:proofErr w:type="spellEnd"/>
      <w:r w:rsidRPr="005241BA">
        <w:rPr>
          <w:color w:val="000000" w:themeColor="text1"/>
          <w:sz w:val="32"/>
          <w:szCs w:val="28"/>
        </w:rPr>
        <w:t>» в поселке Знамя Октября.</w:t>
      </w:r>
    </w:p>
    <w:p w:rsidR="00700281" w:rsidRPr="005241BA" w:rsidRDefault="00700281" w:rsidP="00700281">
      <w:pPr>
        <w:ind w:firstLine="567"/>
        <w:contextualSpacing/>
        <w:jc w:val="both"/>
        <w:rPr>
          <w:color w:val="000000" w:themeColor="text1"/>
          <w:sz w:val="32"/>
          <w:szCs w:val="28"/>
        </w:rPr>
      </w:pPr>
      <w:r w:rsidRPr="005241BA">
        <w:rPr>
          <w:color w:val="000000" w:themeColor="text1"/>
          <w:sz w:val="32"/>
          <w:szCs w:val="28"/>
        </w:rPr>
        <w:t xml:space="preserve">Также были организованы и проведены мероприятия, посвященные Дню защитника Отечества, Международному женскому Дню, Дню рождения поэта Пушкина, Дню Карамзина, Дню города, </w:t>
      </w:r>
      <w:r w:rsidRPr="005241BA">
        <w:rPr>
          <w:color w:val="000000" w:themeColor="text1"/>
          <w:sz w:val="32"/>
          <w:szCs w:val="28"/>
          <w:shd w:val="clear" w:color="auto" w:fill="FFFFFF"/>
        </w:rPr>
        <w:t xml:space="preserve">Дню семьи, любви и верности, Дню матери и Дню инвалида, а также </w:t>
      </w:r>
      <w:r w:rsidRPr="005241BA">
        <w:rPr>
          <w:color w:val="000000" w:themeColor="text1"/>
          <w:sz w:val="32"/>
          <w:szCs w:val="28"/>
        </w:rPr>
        <w:t>«Летние вечера в Рязановском»,</w:t>
      </w:r>
      <w:r w:rsidRPr="005241BA">
        <w:rPr>
          <w:color w:val="000000" w:themeColor="text1"/>
          <w:sz w:val="32"/>
          <w:szCs w:val="28"/>
          <w:shd w:val="clear" w:color="auto" w:fill="FFFFFF"/>
        </w:rPr>
        <w:t xml:space="preserve"> «Путешествуем по миру» «</w:t>
      </w:r>
      <w:proofErr w:type="spellStart"/>
      <w:r w:rsidRPr="005241BA">
        <w:rPr>
          <w:color w:val="000000" w:themeColor="text1"/>
          <w:sz w:val="32"/>
          <w:szCs w:val="28"/>
          <w:shd w:val="clear" w:color="auto" w:fill="FFFFFF"/>
        </w:rPr>
        <w:t>Спасовки</w:t>
      </w:r>
      <w:proofErr w:type="spellEnd"/>
      <w:r w:rsidRPr="005241BA">
        <w:rPr>
          <w:color w:val="000000" w:themeColor="text1"/>
          <w:sz w:val="32"/>
          <w:szCs w:val="28"/>
          <w:shd w:val="clear" w:color="auto" w:fill="FFFFFF"/>
        </w:rPr>
        <w:t xml:space="preserve"> – праздник урожая» и </w:t>
      </w:r>
      <w:r w:rsidRPr="005241BA">
        <w:rPr>
          <w:color w:val="000000" w:themeColor="text1"/>
          <w:sz w:val="32"/>
          <w:szCs w:val="28"/>
        </w:rPr>
        <w:t>«Новогодняя елка в Рязановском.</w:t>
      </w:r>
    </w:p>
    <w:p w:rsidR="00700281" w:rsidRPr="005241BA" w:rsidRDefault="00700281" w:rsidP="00700281">
      <w:pPr>
        <w:ind w:firstLine="567"/>
        <w:contextualSpacing/>
        <w:jc w:val="both"/>
        <w:rPr>
          <w:sz w:val="32"/>
          <w:szCs w:val="28"/>
        </w:rPr>
      </w:pPr>
      <w:r w:rsidRPr="005241BA">
        <w:rPr>
          <w:sz w:val="32"/>
          <w:szCs w:val="28"/>
        </w:rPr>
        <w:t xml:space="preserve">Для жителей поселения администрацией были организованы экскурсионные поездки в </w:t>
      </w:r>
      <w:proofErr w:type="spellStart"/>
      <w:r w:rsidRPr="005241BA">
        <w:rPr>
          <w:sz w:val="32"/>
          <w:szCs w:val="28"/>
        </w:rPr>
        <w:t>Оптину</w:t>
      </w:r>
      <w:proofErr w:type="spellEnd"/>
      <w:r w:rsidRPr="005241BA">
        <w:rPr>
          <w:sz w:val="32"/>
          <w:szCs w:val="28"/>
        </w:rPr>
        <w:t xml:space="preserve"> пустынь, Коломну и Серпухов. </w:t>
      </w:r>
    </w:p>
    <w:p w:rsidR="00700281" w:rsidRPr="005241BA" w:rsidRDefault="00700281" w:rsidP="00700281">
      <w:pPr>
        <w:ind w:firstLine="567"/>
        <w:contextualSpacing/>
        <w:jc w:val="both"/>
        <w:rPr>
          <w:sz w:val="32"/>
          <w:szCs w:val="28"/>
        </w:rPr>
      </w:pPr>
      <w:r w:rsidRPr="005241BA">
        <w:rPr>
          <w:sz w:val="32"/>
          <w:szCs w:val="28"/>
        </w:rPr>
        <w:lastRenderedPageBreak/>
        <w:t>Ярким памятным событием стало в жизни поселения 100-летие Фабрики имени 1-го Мая. Администрацией поселения совместно с Домом культуры «Десна» было организовано большое праздничное мероприятие, вручены памятные знаки и подарки старейшим работникам фабрики.</w:t>
      </w:r>
    </w:p>
    <w:p w:rsidR="00700281" w:rsidRPr="005241BA" w:rsidRDefault="00700281" w:rsidP="00700281">
      <w:pPr>
        <w:contextualSpacing/>
        <w:jc w:val="both"/>
        <w:rPr>
          <w:b/>
          <w:color w:val="000000" w:themeColor="text1"/>
          <w:sz w:val="32"/>
          <w:szCs w:val="28"/>
        </w:rPr>
      </w:pPr>
    </w:p>
    <w:p w:rsidR="00700281" w:rsidRPr="005241BA" w:rsidRDefault="00700281" w:rsidP="00700281">
      <w:pPr>
        <w:ind w:firstLine="567"/>
        <w:contextualSpacing/>
        <w:jc w:val="both"/>
        <w:rPr>
          <w:sz w:val="32"/>
          <w:szCs w:val="28"/>
        </w:rPr>
      </w:pPr>
      <w:r w:rsidRPr="005241BA">
        <w:rPr>
          <w:sz w:val="32"/>
          <w:szCs w:val="28"/>
        </w:rPr>
        <w:t xml:space="preserve">Ветераны поселения под руководством </w:t>
      </w:r>
      <w:proofErr w:type="gramStart"/>
      <w:r w:rsidRPr="005241BA">
        <w:rPr>
          <w:sz w:val="32"/>
          <w:szCs w:val="28"/>
        </w:rPr>
        <w:t>председателя Совета ветеранов Степановой Галины Михайловны</w:t>
      </w:r>
      <w:proofErr w:type="gramEnd"/>
      <w:r w:rsidRPr="005241BA">
        <w:rPr>
          <w:sz w:val="32"/>
          <w:szCs w:val="28"/>
        </w:rPr>
        <w:t xml:space="preserve"> активно участвуют в общественной жизни: посещают окружные и районные мероприятия, поздравляют на дому долгожителей, работают старшими по домам, старостами деревень и участвуют в общественно-значимых мероприятиях.</w:t>
      </w:r>
    </w:p>
    <w:p w:rsidR="00700281" w:rsidRPr="005241BA" w:rsidRDefault="00700281" w:rsidP="00700281">
      <w:pPr>
        <w:ind w:firstLine="567"/>
        <w:contextualSpacing/>
        <w:jc w:val="both"/>
        <w:rPr>
          <w:sz w:val="32"/>
          <w:szCs w:val="28"/>
        </w:rPr>
      </w:pPr>
      <w:r w:rsidRPr="005241BA">
        <w:rPr>
          <w:sz w:val="32"/>
          <w:szCs w:val="28"/>
        </w:rPr>
        <w:t>Особое внимание Совет ветеранов уделяет созданию системы совместных мероприятий патриотической направленности во взаимодействии с образовательными организациями, учреждениями культуры и спорта.</w:t>
      </w:r>
    </w:p>
    <w:p w:rsidR="00700281" w:rsidRPr="005241BA" w:rsidRDefault="00700281" w:rsidP="00700281">
      <w:pPr>
        <w:ind w:firstLine="567"/>
        <w:contextualSpacing/>
        <w:jc w:val="both"/>
        <w:rPr>
          <w:sz w:val="32"/>
          <w:szCs w:val="28"/>
        </w:rPr>
      </w:pPr>
    </w:p>
    <w:p w:rsidR="00700281" w:rsidRPr="005241BA" w:rsidRDefault="00700281" w:rsidP="00700281">
      <w:pPr>
        <w:ind w:firstLine="567"/>
        <w:contextualSpacing/>
        <w:jc w:val="both"/>
        <w:rPr>
          <w:sz w:val="32"/>
          <w:szCs w:val="28"/>
        </w:rPr>
      </w:pPr>
      <w:r w:rsidRPr="005241BA">
        <w:rPr>
          <w:sz w:val="32"/>
          <w:szCs w:val="28"/>
        </w:rPr>
        <w:t xml:space="preserve">Принятая муниципальная программа «Социальная защита населения поселения Рязановское на 2015-2017 </w:t>
      </w:r>
      <w:proofErr w:type="spellStart"/>
      <w:r w:rsidRPr="005241BA">
        <w:rPr>
          <w:sz w:val="32"/>
          <w:szCs w:val="28"/>
        </w:rPr>
        <w:t>г.г</w:t>
      </w:r>
      <w:proofErr w:type="spellEnd"/>
      <w:r w:rsidRPr="005241BA">
        <w:rPr>
          <w:sz w:val="32"/>
          <w:szCs w:val="28"/>
        </w:rPr>
        <w:t>.»  дает возможность оказывать населению адресную социальную помощь в связи с чрезвычайными ситуациями и обеспечивает работу общественных организаций.</w:t>
      </w:r>
    </w:p>
    <w:p w:rsidR="00700281" w:rsidRPr="005241BA" w:rsidRDefault="00700281" w:rsidP="00700281">
      <w:pPr>
        <w:ind w:firstLine="567"/>
        <w:contextualSpacing/>
        <w:jc w:val="both"/>
        <w:rPr>
          <w:sz w:val="32"/>
          <w:szCs w:val="28"/>
        </w:rPr>
      </w:pPr>
      <w:r w:rsidRPr="005241BA">
        <w:rPr>
          <w:sz w:val="32"/>
          <w:szCs w:val="28"/>
        </w:rPr>
        <w:t xml:space="preserve">В 2017 году адресную социальную помощь жителям поселения, оказавшимся в тяжелой жизненной ситуации, получили более 60 человек. Общая сумма составила 1 млн. 200 тыс. руб. </w:t>
      </w:r>
    </w:p>
    <w:p w:rsidR="00700281" w:rsidRPr="005241BA" w:rsidRDefault="00700281" w:rsidP="00700281">
      <w:pPr>
        <w:ind w:firstLine="567"/>
        <w:contextualSpacing/>
        <w:jc w:val="both"/>
        <w:rPr>
          <w:sz w:val="32"/>
          <w:szCs w:val="28"/>
        </w:rPr>
      </w:pPr>
      <w:r w:rsidRPr="005241BA">
        <w:rPr>
          <w:sz w:val="32"/>
          <w:szCs w:val="28"/>
        </w:rPr>
        <w:t>В 2017 году организована выдача куличей к празднованию Пасхи для социально незащищенных слоев населения в количестве 250 шт.</w:t>
      </w:r>
    </w:p>
    <w:p w:rsidR="00700281" w:rsidRPr="005241BA" w:rsidRDefault="00700281" w:rsidP="00700281">
      <w:pPr>
        <w:ind w:firstLine="567"/>
        <w:contextualSpacing/>
        <w:jc w:val="both"/>
        <w:rPr>
          <w:color w:val="000000" w:themeColor="text1"/>
          <w:sz w:val="32"/>
          <w:szCs w:val="28"/>
          <w:shd w:val="clear" w:color="auto" w:fill="FFFFFF"/>
        </w:rPr>
      </w:pPr>
      <w:r w:rsidRPr="005241BA">
        <w:rPr>
          <w:sz w:val="32"/>
          <w:szCs w:val="28"/>
        </w:rPr>
        <w:t xml:space="preserve">Также администрация поселения участвовала в </w:t>
      </w:r>
      <w:r w:rsidRPr="005241BA">
        <w:rPr>
          <w:color w:val="000000" w:themeColor="text1"/>
          <w:sz w:val="32"/>
          <w:szCs w:val="28"/>
          <w:shd w:val="clear" w:color="auto" w:fill="FFFFFF"/>
        </w:rPr>
        <w:t>общегородской благотворительной акции «Семья помогает семье: Готовимся к школе!» по сбору</w:t>
      </w:r>
      <w:r w:rsidRPr="005241BA">
        <w:rPr>
          <w:color w:val="333333"/>
          <w:sz w:val="32"/>
          <w:szCs w:val="28"/>
          <w:shd w:val="clear" w:color="auto" w:fill="FFFFFF"/>
        </w:rPr>
        <w:t xml:space="preserve"> </w:t>
      </w:r>
      <w:r w:rsidRPr="005241BA">
        <w:rPr>
          <w:color w:val="000000" w:themeColor="text1"/>
          <w:sz w:val="32"/>
          <w:szCs w:val="28"/>
          <w:shd w:val="clear" w:color="auto" w:fill="FFFFFF"/>
        </w:rPr>
        <w:t>школьно-письменных принадлежностей. И мы благодарим предприятия и организации поселения за активное участие в этой акции. Вместе нам удалось оказать помощь более 100 детям из малообеспеченных семей. </w:t>
      </w:r>
    </w:p>
    <w:p w:rsidR="00700281" w:rsidRPr="0004139E" w:rsidRDefault="00700281" w:rsidP="00700281">
      <w:pPr>
        <w:contextualSpacing/>
        <w:jc w:val="both"/>
        <w:rPr>
          <w:b/>
          <w:color w:val="0070C0"/>
          <w:sz w:val="28"/>
          <w:szCs w:val="28"/>
          <w:highlight w:val="yellow"/>
        </w:rPr>
      </w:pPr>
    </w:p>
    <w:p w:rsidR="00A56D33" w:rsidRPr="0083313A" w:rsidRDefault="00A56D33" w:rsidP="00A56D33">
      <w:pPr>
        <w:contextualSpacing/>
        <w:jc w:val="both"/>
        <w:rPr>
          <w:b/>
          <w:color w:val="0070C0"/>
          <w:sz w:val="32"/>
          <w:szCs w:val="32"/>
        </w:rPr>
      </w:pPr>
      <w:r w:rsidRPr="0083313A">
        <w:rPr>
          <w:b/>
          <w:color w:val="0070C0"/>
          <w:sz w:val="32"/>
          <w:szCs w:val="32"/>
        </w:rPr>
        <w:t>МОЛОДЕЖНАЯ ПОЛИТИКА</w:t>
      </w:r>
    </w:p>
    <w:p w:rsidR="00A56D33" w:rsidRPr="006300D2" w:rsidRDefault="00A56D33" w:rsidP="00A56D33">
      <w:pPr>
        <w:ind w:firstLine="567"/>
        <w:contextualSpacing/>
        <w:jc w:val="both"/>
        <w:rPr>
          <w:b/>
          <w:color w:val="000000" w:themeColor="text1"/>
          <w:sz w:val="32"/>
          <w:szCs w:val="32"/>
        </w:rPr>
      </w:pPr>
    </w:p>
    <w:p w:rsidR="00700281" w:rsidRPr="005241BA" w:rsidRDefault="00700281" w:rsidP="00700281">
      <w:pPr>
        <w:ind w:firstLine="567"/>
        <w:contextualSpacing/>
        <w:jc w:val="both"/>
        <w:rPr>
          <w:sz w:val="32"/>
          <w:szCs w:val="28"/>
        </w:rPr>
      </w:pPr>
      <w:r w:rsidRPr="005241BA">
        <w:rPr>
          <w:sz w:val="32"/>
          <w:szCs w:val="28"/>
        </w:rPr>
        <w:t>Особое внимание уделяется работе с детьми и молодежью. Были организованы мероприятия военно-патриотической направленности:</w:t>
      </w:r>
    </w:p>
    <w:p w:rsidR="00700281" w:rsidRPr="005241BA" w:rsidRDefault="00700281" w:rsidP="00700281">
      <w:pPr>
        <w:ind w:firstLine="567"/>
        <w:contextualSpacing/>
        <w:jc w:val="both"/>
        <w:rPr>
          <w:sz w:val="32"/>
          <w:szCs w:val="28"/>
        </w:rPr>
      </w:pPr>
      <w:r w:rsidRPr="005241BA">
        <w:rPr>
          <w:sz w:val="32"/>
          <w:szCs w:val="28"/>
        </w:rPr>
        <w:t xml:space="preserve">- конкурс «Смотр строя и песни», посвященный Дню защитника Отечества; </w:t>
      </w:r>
    </w:p>
    <w:p w:rsidR="00700281" w:rsidRPr="005241BA" w:rsidRDefault="00700281" w:rsidP="00700281">
      <w:pPr>
        <w:ind w:firstLine="567"/>
        <w:contextualSpacing/>
        <w:jc w:val="both"/>
        <w:rPr>
          <w:sz w:val="32"/>
          <w:szCs w:val="28"/>
        </w:rPr>
      </w:pPr>
      <w:r w:rsidRPr="005241BA">
        <w:rPr>
          <w:sz w:val="32"/>
          <w:szCs w:val="28"/>
        </w:rPr>
        <w:lastRenderedPageBreak/>
        <w:t>- творческие конкурсы, посвященные Дню Победы, автопробег по деревням с возложением цветов к памятникам, акция «Георгиевская ленточка», акция «Волонтер»;</w:t>
      </w:r>
    </w:p>
    <w:p w:rsidR="00700281" w:rsidRPr="005241BA" w:rsidRDefault="00700281" w:rsidP="00700281">
      <w:pPr>
        <w:ind w:firstLine="567"/>
        <w:contextualSpacing/>
        <w:jc w:val="both"/>
        <w:rPr>
          <w:sz w:val="32"/>
          <w:szCs w:val="28"/>
        </w:rPr>
      </w:pPr>
      <w:r w:rsidRPr="005241BA">
        <w:rPr>
          <w:sz w:val="32"/>
          <w:szCs w:val="28"/>
        </w:rPr>
        <w:t>- военно-спортивная игра «Зарница» для старших школьников, получившая массу положительных отзывов, как от участников, так и от депутатов поселения;</w:t>
      </w:r>
    </w:p>
    <w:p w:rsidR="00700281" w:rsidRPr="005241BA" w:rsidRDefault="00700281" w:rsidP="00700281">
      <w:pPr>
        <w:ind w:firstLine="567"/>
        <w:contextualSpacing/>
        <w:jc w:val="both"/>
        <w:rPr>
          <w:rStyle w:val="a3"/>
          <w:color w:val="000000" w:themeColor="text1"/>
          <w:sz w:val="32"/>
          <w:szCs w:val="28"/>
          <w:bdr w:val="none" w:sz="0" w:space="0" w:color="auto" w:frame="1"/>
          <w:shd w:val="clear" w:color="auto" w:fill="FFFFFF"/>
        </w:rPr>
      </w:pPr>
      <w:r w:rsidRPr="005241BA">
        <w:rPr>
          <w:sz w:val="32"/>
          <w:szCs w:val="28"/>
        </w:rPr>
        <w:t xml:space="preserve">- мероприятие, посвященное </w:t>
      </w:r>
      <w:hyperlink r:id="rId8" w:tooltip="День солидарности в борьбе с терроризмом" w:history="1">
        <w:r w:rsidRPr="005241BA">
          <w:rPr>
            <w:rStyle w:val="a3"/>
            <w:color w:val="000000" w:themeColor="text1"/>
            <w:sz w:val="32"/>
            <w:szCs w:val="28"/>
            <w:u w:val="none"/>
            <w:bdr w:val="none" w:sz="0" w:space="0" w:color="auto" w:frame="1"/>
            <w:shd w:val="clear" w:color="auto" w:fill="FFFFFF"/>
          </w:rPr>
          <w:t>Дню солидарности в борьбе с терроризмом</w:t>
        </w:r>
      </w:hyperlink>
      <w:r w:rsidRPr="005241BA">
        <w:rPr>
          <w:rStyle w:val="a3"/>
          <w:color w:val="000000" w:themeColor="text1"/>
          <w:sz w:val="32"/>
          <w:szCs w:val="28"/>
          <w:u w:val="none"/>
          <w:bdr w:val="none" w:sz="0" w:space="0" w:color="auto" w:frame="1"/>
          <w:shd w:val="clear" w:color="auto" w:fill="FFFFFF"/>
        </w:rPr>
        <w:t>,</w:t>
      </w:r>
      <w:r w:rsidRPr="005241BA">
        <w:rPr>
          <w:color w:val="000000" w:themeColor="text1"/>
          <w:sz w:val="32"/>
          <w:szCs w:val="28"/>
          <w:shd w:val="clear" w:color="auto" w:fill="FFFFFF"/>
        </w:rPr>
        <w:t xml:space="preserve"> </w:t>
      </w:r>
    </w:p>
    <w:p w:rsidR="00700281" w:rsidRPr="005241BA" w:rsidRDefault="00700281" w:rsidP="00700281">
      <w:pPr>
        <w:ind w:firstLine="567"/>
        <w:contextualSpacing/>
        <w:jc w:val="both"/>
        <w:rPr>
          <w:color w:val="000000"/>
          <w:sz w:val="32"/>
          <w:szCs w:val="28"/>
        </w:rPr>
      </w:pPr>
      <w:r w:rsidRPr="005241BA">
        <w:rPr>
          <w:color w:val="000000" w:themeColor="text1"/>
          <w:sz w:val="32"/>
          <w:szCs w:val="28"/>
        </w:rPr>
        <w:t xml:space="preserve">- </w:t>
      </w:r>
      <w:r w:rsidRPr="005241BA">
        <w:rPr>
          <w:sz w:val="32"/>
          <w:szCs w:val="28"/>
        </w:rPr>
        <w:t>торжественное мероприятие</w:t>
      </w:r>
      <w:r w:rsidRPr="005241BA">
        <w:rPr>
          <w:color w:val="000000"/>
          <w:sz w:val="32"/>
          <w:szCs w:val="28"/>
        </w:rPr>
        <w:t xml:space="preserve"> по вручению паспортов гражданина Российской Федерации ребятам, достигшим 14-летнего возраста «Я – гражданин России».</w:t>
      </w:r>
    </w:p>
    <w:p w:rsidR="00700281" w:rsidRDefault="00700281" w:rsidP="00700281">
      <w:pPr>
        <w:ind w:firstLine="567"/>
        <w:contextualSpacing/>
        <w:jc w:val="both"/>
        <w:rPr>
          <w:color w:val="1D2129"/>
          <w:sz w:val="32"/>
          <w:szCs w:val="28"/>
          <w:shd w:val="clear" w:color="auto" w:fill="FFFFFF"/>
        </w:rPr>
      </w:pPr>
      <w:r w:rsidRPr="005241BA">
        <w:rPr>
          <w:color w:val="1D2129"/>
          <w:sz w:val="32"/>
          <w:szCs w:val="28"/>
          <w:shd w:val="clear" w:color="auto" w:fill="FFFFFF"/>
        </w:rPr>
        <w:t xml:space="preserve">В период летних каникул была реализована программа активного детского отдыха </w:t>
      </w:r>
      <w:r w:rsidRPr="005241BA">
        <w:rPr>
          <w:b/>
          <w:color w:val="1D2129"/>
          <w:sz w:val="32"/>
          <w:szCs w:val="28"/>
          <w:shd w:val="clear" w:color="auto" w:fill="FFFFFF"/>
        </w:rPr>
        <w:t>«Московская смена-2017»</w:t>
      </w:r>
      <w:r w:rsidRPr="005241BA">
        <w:rPr>
          <w:color w:val="1D2129"/>
          <w:sz w:val="32"/>
          <w:szCs w:val="28"/>
          <w:shd w:val="clear" w:color="auto" w:fill="FFFFFF"/>
        </w:rPr>
        <w:t xml:space="preserve"> в Отделении дневного пребывания «</w:t>
      </w:r>
      <w:proofErr w:type="spellStart"/>
      <w:r w:rsidRPr="005241BA">
        <w:rPr>
          <w:color w:val="1D2129"/>
          <w:sz w:val="32"/>
          <w:szCs w:val="28"/>
          <w:shd w:val="clear" w:color="auto" w:fill="FFFFFF"/>
        </w:rPr>
        <w:t>Ерино</w:t>
      </w:r>
      <w:proofErr w:type="spellEnd"/>
      <w:r w:rsidRPr="005241BA">
        <w:rPr>
          <w:color w:val="1D2129"/>
          <w:sz w:val="32"/>
          <w:szCs w:val="28"/>
          <w:shd w:val="clear" w:color="auto" w:fill="FFFFFF"/>
        </w:rPr>
        <w:t xml:space="preserve">» и </w:t>
      </w:r>
      <w:r w:rsidRPr="005241BA">
        <w:rPr>
          <w:color w:val="000000" w:themeColor="text1"/>
          <w:sz w:val="32"/>
          <w:szCs w:val="28"/>
          <w:shd w:val="clear" w:color="auto" w:fill="FFFFFF"/>
        </w:rPr>
        <w:t xml:space="preserve">в образовательном комплексе ГБОУ «Школа № 2083» ОП </w:t>
      </w:r>
      <w:proofErr w:type="spellStart"/>
      <w:r w:rsidRPr="005241BA">
        <w:rPr>
          <w:color w:val="000000" w:themeColor="text1"/>
          <w:sz w:val="32"/>
          <w:szCs w:val="28"/>
          <w:shd w:val="clear" w:color="auto" w:fill="FFFFFF"/>
        </w:rPr>
        <w:t>Остафьево</w:t>
      </w:r>
      <w:proofErr w:type="spellEnd"/>
      <w:r w:rsidRPr="005241BA">
        <w:rPr>
          <w:color w:val="1D2129"/>
          <w:sz w:val="32"/>
          <w:szCs w:val="28"/>
          <w:shd w:val="clear" w:color="auto" w:fill="FFFFFF"/>
        </w:rPr>
        <w:t>. Для детей были организованы различные мероприятия, в том числе патриотической направленности, конкурсы, мастер-классы, экскурсии.</w:t>
      </w:r>
    </w:p>
    <w:p w:rsidR="00700281" w:rsidRPr="00700281" w:rsidRDefault="00700281" w:rsidP="00700281">
      <w:pPr>
        <w:ind w:firstLine="567"/>
        <w:contextualSpacing/>
        <w:jc w:val="both"/>
        <w:rPr>
          <w:sz w:val="32"/>
          <w:szCs w:val="28"/>
        </w:rPr>
      </w:pPr>
      <w:r w:rsidRPr="00700281">
        <w:rPr>
          <w:sz w:val="32"/>
          <w:szCs w:val="28"/>
        </w:rPr>
        <w:t>Молодежный парламент поселения занимает третье место среди молодежи Троицкого и Новомосковского административных округов. Наша молодежная палата входит в первую 20 молодежных палат города Москвы.</w:t>
      </w:r>
    </w:p>
    <w:p w:rsidR="00700281" w:rsidRPr="00700281" w:rsidRDefault="00700281" w:rsidP="00700281">
      <w:pPr>
        <w:ind w:firstLine="567"/>
        <w:contextualSpacing/>
        <w:jc w:val="both"/>
        <w:rPr>
          <w:color w:val="000000" w:themeColor="text1"/>
          <w:sz w:val="32"/>
          <w:szCs w:val="28"/>
        </w:rPr>
      </w:pPr>
      <w:r w:rsidRPr="00700281">
        <w:rPr>
          <w:sz w:val="32"/>
          <w:szCs w:val="28"/>
        </w:rPr>
        <w:t xml:space="preserve"> Молодые люди активно участвуют в творческих фестивалях, спортивных соревнованиях, арт-проектах, конкурсах, активно включились в волонтерское движение. </w:t>
      </w:r>
    </w:p>
    <w:p w:rsidR="00A56D33" w:rsidRPr="00775589" w:rsidRDefault="00A56D33" w:rsidP="00A56D33">
      <w:pPr>
        <w:contextualSpacing/>
        <w:jc w:val="both"/>
        <w:rPr>
          <w:color w:val="333333"/>
          <w:sz w:val="40"/>
          <w:szCs w:val="32"/>
          <w:shd w:val="clear" w:color="auto" w:fill="FFFFFF"/>
        </w:rPr>
      </w:pPr>
    </w:p>
    <w:p w:rsidR="00A56D33" w:rsidRPr="0083313A" w:rsidRDefault="00A56D33" w:rsidP="00A56D33">
      <w:pPr>
        <w:contextualSpacing/>
        <w:jc w:val="both"/>
        <w:rPr>
          <w:b/>
          <w:color w:val="0070C0"/>
          <w:sz w:val="32"/>
          <w:szCs w:val="32"/>
        </w:rPr>
      </w:pPr>
      <w:r w:rsidRPr="0083313A">
        <w:rPr>
          <w:b/>
          <w:color w:val="0070C0"/>
          <w:sz w:val="32"/>
          <w:szCs w:val="32"/>
        </w:rPr>
        <w:t>ОБРАЗОВАНИЕ</w:t>
      </w:r>
    </w:p>
    <w:p w:rsidR="00A56D33" w:rsidRPr="006300D2" w:rsidRDefault="00A56D33" w:rsidP="00A56D33">
      <w:pPr>
        <w:ind w:firstLine="567"/>
        <w:contextualSpacing/>
        <w:jc w:val="both"/>
        <w:rPr>
          <w:b/>
          <w:sz w:val="32"/>
          <w:szCs w:val="32"/>
        </w:rPr>
      </w:pPr>
    </w:p>
    <w:p w:rsidR="00B6362A" w:rsidRPr="00B6362A" w:rsidRDefault="00B6362A" w:rsidP="00B6362A">
      <w:pPr>
        <w:ind w:firstLine="567"/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t xml:space="preserve">В нашем поселении образовательный комплекс ГБОУ города Москвы «Школа № 2083» возглавляет Наумкина Татьяна Владимировна, в состав которого входят 10 образовательных учреждений: 6 детских садов и 4 средние общеобразовательные школы. </w:t>
      </w:r>
    </w:p>
    <w:p w:rsidR="00B6362A" w:rsidRPr="00B6362A" w:rsidRDefault="00B6362A" w:rsidP="00B6362A">
      <w:pPr>
        <w:ind w:firstLine="567"/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t>В 201</w:t>
      </w:r>
      <w:r w:rsidR="000A5A31">
        <w:rPr>
          <w:sz w:val="32"/>
          <w:szCs w:val="28"/>
        </w:rPr>
        <w:t>6</w:t>
      </w:r>
      <w:r w:rsidRPr="00B6362A">
        <w:rPr>
          <w:sz w:val="32"/>
          <w:szCs w:val="28"/>
        </w:rPr>
        <w:t>/201</w:t>
      </w:r>
      <w:r w:rsidR="000A5A31">
        <w:rPr>
          <w:sz w:val="32"/>
          <w:szCs w:val="28"/>
        </w:rPr>
        <w:t>7</w:t>
      </w:r>
      <w:r w:rsidRPr="00B6362A">
        <w:rPr>
          <w:sz w:val="32"/>
          <w:szCs w:val="28"/>
        </w:rPr>
        <w:t xml:space="preserve"> учебном году среднесписочный состав детей дошкольных учреждений составил 1773 чел., обучающихся в школах – 3311 чел.</w:t>
      </w:r>
    </w:p>
    <w:p w:rsidR="00B6362A" w:rsidRPr="00B6362A" w:rsidRDefault="00B6362A" w:rsidP="00B6362A">
      <w:pPr>
        <w:ind w:firstLine="567"/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t>Педагогический коллектив насчитывает 371 чел., более 60% педагогов имеют высшую и первую квалификационную категории.</w:t>
      </w:r>
    </w:p>
    <w:p w:rsidR="00B6362A" w:rsidRPr="00B6362A" w:rsidRDefault="00B6362A" w:rsidP="00B6362A">
      <w:pPr>
        <w:ind w:firstLine="567"/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t xml:space="preserve">За успехи в воспитании и образовании детей педагоги имеют следующие награды: </w:t>
      </w:r>
    </w:p>
    <w:p w:rsidR="00B6362A" w:rsidRPr="00B6362A" w:rsidRDefault="00B6362A" w:rsidP="00B6362A">
      <w:pPr>
        <w:ind w:firstLine="567"/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t xml:space="preserve">«Отличник народного просвещения РФ» - 4 чел. </w:t>
      </w:r>
    </w:p>
    <w:p w:rsidR="00B6362A" w:rsidRPr="00B6362A" w:rsidRDefault="00B6362A" w:rsidP="00B6362A">
      <w:pPr>
        <w:ind w:firstLine="567"/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t>«Почетный работник образования РФ» - 7 чел.</w:t>
      </w:r>
    </w:p>
    <w:p w:rsidR="00B6362A" w:rsidRPr="00B6362A" w:rsidRDefault="00B6362A" w:rsidP="00B6362A">
      <w:pPr>
        <w:ind w:firstLine="567"/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lastRenderedPageBreak/>
        <w:t xml:space="preserve"> Почетная грамота Департамента образования г. Москвы – 10 чел.</w:t>
      </w:r>
    </w:p>
    <w:p w:rsidR="00B6362A" w:rsidRPr="00B6362A" w:rsidRDefault="00B6362A" w:rsidP="00B6362A">
      <w:pPr>
        <w:ind w:firstLine="567"/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t xml:space="preserve"> Благодарность Департамента образования г. Москвы – 14 чел. </w:t>
      </w:r>
    </w:p>
    <w:p w:rsidR="00B6362A" w:rsidRPr="00B6362A" w:rsidRDefault="00B6362A" w:rsidP="00B6362A">
      <w:pPr>
        <w:ind w:firstLine="567"/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t xml:space="preserve"> Благодарность школы – 115 чел.</w:t>
      </w:r>
    </w:p>
    <w:p w:rsidR="00B6362A" w:rsidRPr="00B6362A" w:rsidRDefault="00B6362A" w:rsidP="00B6362A">
      <w:pPr>
        <w:ind w:firstLine="567"/>
        <w:contextualSpacing/>
        <w:jc w:val="both"/>
        <w:rPr>
          <w:sz w:val="32"/>
          <w:szCs w:val="28"/>
        </w:rPr>
      </w:pPr>
    </w:p>
    <w:p w:rsidR="00B6362A" w:rsidRPr="00B6362A" w:rsidRDefault="00B6362A" w:rsidP="00B6362A">
      <w:pPr>
        <w:ind w:firstLine="567"/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t>По окончании 2016/2017 учебного года вручено 82 аттестата о среднем общем образовании выпускников 11 классов, из них:</w:t>
      </w:r>
    </w:p>
    <w:p w:rsidR="00B6362A" w:rsidRPr="00B6362A" w:rsidRDefault="00B6362A" w:rsidP="00B6362A">
      <w:pPr>
        <w:ind w:firstLine="567"/>
        <w:contextualSpacing/>
        <w:jc w:val="both"/>
        <w:rPr>
          <w:b/>
          <w:sz w:val="32"/>
          <w:szCs w:val="28"/>
        </w:rPr>
      </w:pPr>
      <w:r w:rsidRPr="00B6362A">
        <w:rPr>
          <w:sz w:val="32"/>
          <w:szCs w:val="28"/>
        </w:rPr>
        <w:t>-</w:t>
      </w:r>
      <w:r w:rsidRPr="00B6362A">
        <w:rPr>
          <w:b/>
          <w:sz w:val="32"/>
          <w:szCs w:val="28"/>
        </w:rPr>
        <w:t xml:space="preserve"> с отличием – 7;</w:t>
      </w:r>
    </w:p>
    <w:p w:rsidR="00B6362A" w:rsidRPr="00B6362A" w:rsidRDefault="00B6362A" w:rsidP="00B6362A">
      <w:pPr>
        <w:ind w:firstLine="567"/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t xml:space="preserve">- Федеральных медалей «За особые успехи в учении» – 6; </w:t>
      </w:r>
    </w:p>
    <w:p w:rsidR="00B6362A" w:rsidRPr="00B6362A" w:rsidRDefault="00B6362A" w:rsidP="00B6362A">
      <w:pPr>
        <w:ind w:firstLine="567"/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t>- Московских медалей «За особые успехи в учении» – 5.</w:t>
      </w:r>
    </w:p>
    <w:p w:rsidR="00B6362A" w:rsidRPr="00B6362A" w:rsidRDefault="00B6362A" w:rsidP="00B6362A">
      <w:pPr>
        <w:ind w:firstLine="567"/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t>Золотыми медалистами стали:</w:t>
      </w:r>
    </w:p>
    <w:p w:rsidR="00B6362A" w:rsidRPr="00B6362A" w:rsidRDefault="00B6362A" w:rsidP="00B6362A">
      <w:pPr>
        <w:ind w:firstLine="567"/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t xml:space="preserve">- структурное подразделение </w:t>
      </w:r>
      <w:r w:rsidRPr="00B6362A">
        <w:rPr>
          <w:b/>
          <w:sz w:val="32"/>
          <w:szCs w:val="28"/>
        </w:rPr>
        <w:t>«</w:t>
      </w:r>
      <w:proofErr w:type="spellStart"/>
      <w:r w:rsidRPr="00B6362A">
        <w:rPr>
          <w:b/>
          <w:sz w:val="32"/>
          <w:szCs w:val="28"/>
        </w:rPr>
        <w:t>Ерино</w:t>
      </w:r>
      <w:proofErr w:type="spellEnd"/>
      <w:r w:rsidRPr="00B6362A">
        <w:rPr>
          <w:b/>
          <w:sz w:val="32"/>
          <w:szCs w:val="28"/>
        </w:rPr>
        <w:t xml:space="preserve">» </w:t>
      </w:r>
      <w:r w:rsidRPr="00B6362A">
        <w:rPr>
          <w:sz w:val="32"/>
          <w:szCs w:val="28"/>
        </w:rPr>
        <w:t xml:space="preserve">- Акимова Ирина, </w:t>
      </w:r>
      <w:proofErr w:type="spellStart"/>
      <w:r w:rsidRPr="00B6362A">
        <w:rPr>
          <w:sz w:val="32"/>
          <w:szCs w:val="28"/>
        </w:rPr>
        <w:t>Гордикова</w:t>
      </w:r>
      <w:proofErr w:type="spellEnd"/>
      <w:r w:rsidRPr="00B6362A">
        <w:rPr>
          <w:sz w:val="32"/>
          <w:szCs w:val="28"/>
        </w:rPr>
        <w:t xml:space="preserve"> Елена, </w:t>
      </w:r>
      <w:proofErr w:type="spellStart"/>
      <w:r w:rsidRPr="00B6362A">
        <w:rPr>
          <w:sz w:val="32"/>
          <w:szCs w:val="28"/>
        </w:rPr>
        <w:t>Штыркова</w:t>
      </w:r>
      <w:proofErr w:type="spellEnd"/>
      <w:r w:rsidRPr="00B6362A">
        <w:rPr>
          <w:sz w:val="32"/>
          <w:szCs w:val="28"/>
        </w:rPr>
        <w:t xml:space="preserve"> Екатерина;</w:t>
      </w:r>
    </w:p>
    <w:p w:rsidR="00B6362A" w:rsidRPr="00B6362A" w:rsidRDefault="00B6362A" w:rsidP="00B6362A">
      <w:pPr>
        <w:ind w:firstLine="567"/>
        <w:contextualSpacing/>
        <w:jc w:val="both"/>
        <w:rPr>
          <w:rFonts w:eastAsiaTheme="minorHAnsi"/>
          <w:sz w:val="32"/>
          <w:szCs w:val="28"/>
          <w:lang w:eastAsia="en-US"/>
        </w:rPr>
      </w:pPr>
      <w:r w:rsidRPr="00B6362A">
        <w:rPr>
          <w:sz w:val="32"/>
          <w:szCs w:val="28"/>
        </w:rPr>
        <w:t xml:space="preserve">- структурное подразделение </w:t>
      </w:r>
      <w:r w:rsidRPr="00B6362A">
        <w:rPr>
          <w:b/>
          <w:sz w:val="32"/>
          <w:szCs w:val="28"/>
        </w:rPr>
        <w:t>«Родники»</w:t>
      </w:r>
      <w:r w:rsidRPr="00B6362A">
        <w:rPr>
          <w:sz w:val="32"/>
          <w:szCs w:val="28"/>
        </w:rPr>
        <w:t xml:space="preserve"> - Никулина Анастасия; </w:t>
      </w:r>
      <w:r w:rsidRPr="00B6362A">
        <w:rPr>
          <w:sz w:val="32"/>
          <w:szCs w:val="28"/>
        </w:rPr>
        <w:br/>
        <w:t>Макеева Ксения, Калинина Елена Юрьевна;</w:t>
      </w:r>
    </w:p>
    <w:p w:rsidR="00B6362A" w:rsidRPr="00B6362A" w:rsidRDefault="00B6362A" w:rsidP="00B6362A">
      <w:pPr>
        <w:ind w:firstLine="567"/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t xml:space="preserve">- структурное подразделение </w:t>
      </w:r>
      <w:r w:rsidRPr="00B6362A">
        <w:rPr>
          <w:b/>
          <w:sz w:val="32"/>
          <w:szCs w:val="28"/>
        </w:rPr>
        <w:t>«Знамя Октября»</w:t>
      </w:r>
      <w:r w:rsidRPr="00B6362A">
        <w:rPr>
          <w:sz w:val="32"/>
          <w:szCs w:val="28"/>
        </w:rPr>
        <w:t xml:space="preserve"> - Украинский Егор.</w:t>
      </w:r>
    </w:p>
    <w:p w:rsidR="00B6362A" w:rsidRPr="00A56D33" w:rsidRDefault="00B6362A" w:rsidP="00B6362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56D33" w:rsidRPr="0083313A" w:rsidRDefault="00A56D33" w:rsidP="00A56D33">
      <w:pPr>
        <w:contextualSpacing/>
        <w:jc w:val="both"/>
        <w:rPr>
          <w:b/>
          <w:color w:val="0070C0"/>
          <w:sz w:val="32"/>
          <w:szCs w:val="32"/>
        </w:rPr>
      </w:pPr>
      <w:r w:rsidRPr="0083313A">
        <w:rPr>
          <w:b/>
          <w:color w:val="0070C0"/>
          <w:sz w:val="32"/>
          <w:szCs w:val="32"/>
        </w:rPr>
        <w:t>КУЛЬТУРА</w:t>
      </w:r>
    </w:p>
    <w:p w:rsidR="00A56D33" w:rsidRPr="006300D2" w:rsidRDefault="00A56D33" w:rsidP="00A56D33">
      <w:pPr>
        <w:ind w:firstLine="567"/>
        <w:contextualSpacing/>
        <w:jc w:val="both"/>
        <w:rPr>
          <w:b/>
          <w:sz w:val="32"/>
          <w:szCs w:val="32"/>
        </w:rPr>
      </w:pPr>
    </w:p>
    <w:p w:rsidR="00B6362A" w:rsidRPr="00B6362A" w:rsidRDefault="00B6362A" w:rsidP="00B6362A">
      <w:pPr>
        <w:ind w:firstLine="567"/>
        <w:contextualSpacing/>
        <w:jc w:val="both"/>
        <w:rPr>
          <w:sz w:val="32"/>
          <w:szCs w:val="28"/>
        </w:rPr>
      </w:pPr>
      <w:proofErr w:type="gramStart"/>
      <w:r w:rsidRPr="00B6362A">
        <w:rPr>
          <w:sz w:val="32"/>
          <w:szCs w:val="28"/>
        </w:rPr>
        <w:t>В нашем поселении – 2 Дома культуры «</w:t>
      </w:r>
      <w:proofErr w:type="spellStart"/>
      <w:r w:rsidRPr="00B6362A">
        <w:rPr>
          <w:sz w:val="32"/>
          <w:szCs w:val="28"/>
        </w:rPr>
        <w:t>Пересвет</w:t>
      </w:r>
      <w:proofErr w:type="spellEnd"/>
      <w:r w:rsidRPr="00B6362A">
        <w:rPr>
          <w:sz w:val="32"/>
          <w:szCs w:val="28"/>
        </w:rPr>
        <w:t xml:space="preserve">» и «Десна», 2 Детские школы искусств «Дар» и «Дети синей птицы», 4 библиотеки, 3 православных храма с воскресными школами в с. </w:t>
      </w:r>
      <w:proofErr w:type="spellStart"/>
      <w:r w:rsidRPr="00B6362A">
        <w:rPr>
          <w:sz w:val="32"/>
          <w:szCs w:val="28"/>
        </w:rPr>
        <w:t>Остафьево</w:t>
      </w:r>
      <w:proofErr w:type="spellEnd"/>
      <w:r w:rsidRPr="00B6362A">
        <w:rPr>
          <w:sz w:val="32"/>
          <w:szCs w:val="28"/>
        </w:rPr>
        <w:t xml:space="preserve">, д. </w:t>
      </w:r>
      <w:proofErr w:type="spellStart"/>
      <w:r w:rsidRPr="00B6362A">
        <w:rPr>
          <w:sz w:val="32"/>
          <w:szCs w:val="28"/>
        </w:rPr>
        <w:t>Ерино</w:t>
      </w:r>
      <w:proofErr w:type="spellEnd"/>
      <w:r w:rsidRPr="00B6362A">
        <w:rPr>
          <w:sz w:val="32"/>
          <w:szCs w:val="28"/>
        </w:rPr>
        <w:t>, д. Тарасово и Государственный музей-усадьба «</w:t>
      </w:r>
      <w:proofErr w:type="spellStart"/>
      <w:r w:rsidRPr="00B6362A">
        <w:rPr>
          <w:sz w:val="32"/>
          <w:szCs w:val="28"/>
        </w:rPr>
        <w:t>Остафьево</w:t>
      </w:r>
      <w:proofErr w:type="spellEnd"/>
      <w:r w:rsidRPr="00B6362A">
        <w:rPr>
          <w:sz w:val="32"/>
          <w:szCs w:val="28"/>
        </w:rPr>
        <w:t>» - "Русский Парнас».</w:t>
      </w:r>
      <w:proofErr w:type="gramEnd"/>
    </w:p>
    <w:p w:rsidR="00B6362A" w:rsidRPr="00B6362A" w:rsidRDefault="00B6362A" w:rsidP="00B6362A">
      <w:pPr>
        <w:ind w:firstLine="567"/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t xml:space="preserve">В школах искусств п. </w:t>
      </w:r>
      <w:proofErr w:type="spellStart"/>
      <w:r w:rsidRPr="00B6362A">
        <w:rPr>
          <w:sz w:val="32"/>
          <w:szCs w:val="28"/>
        </w:rPr>
        <w:t>Ерино</w:t>
      </w:r>
      <w:proofErr w:type="spellEnd"/>
      <w:r w:rsidRPr="00B6362A">
        <w:rPr>
          <w:sz w:val="32"/>
          <w:szCs w:val="28"/>
        </w:rPr>
        <w:t xml:space="preserve"> и п. Знамя Октября на отделениях хореографии, музыкальном, художественном, вокальном, театральном и фольклорном обучается около 800 детей. Обе школы имеют высшую квалификационную категорию. </w:t>
      </w:r>
    </w:p>
    <w:p w:rsidR="00B6362A" w:rsidRPr="00B6362A" w:rsidRDefault="00B6362A" w:rsidP="00B6362A">
      <w:pPr>
        <w:ind w:firstLine="567"/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t>В Домах культуры «</w:t>
      </w:r>
      <w:proofErr w:type="spellStart"/>
      <w:r w:rsidRPr="00B6362A">
        <w:rPr>
          <w:sz w:val="32"/>
          <w:szCs w:val="28"/>
        </w:rPr>
        <w:t>Пересвет</w:t>
      </w:r>
      <w:proofErr w:type="spellEnd"/>
      <w:r w:rsidRPr="00B6362A">
        <w:rPr>
          <w:sz w:val="32"/>
          <w:szCs w:val="28"/>
        </w:rPr>
        <w:t xml:space="preserve">» и «Десна» организованы 89 культурно-досуговых формирования, в них занимается около 2 тысяч человек. Проведено </w:t>
      </w:r>
      <w:r w:rsidRPr="00B6362A">
        <w:rPr>
          <w:b/>
          <w:sz w:val="32"/>
          <w:szCs w:val="28"/>
        </w:rPr>
        <w:t>759</w:t>
      </w:r>
      <w:r w:rsidRPr="00B6362A">
        <w:rPr>
          <w:sz w:val="32"/>
          <w:szCs w:val="28"/>
        </w:rPr>
        <w:t xml:space="preserve"> мероприятий, в которых участвовало около 100 тыс. чел.</w:t>
      </w:r>
    </w:p>
    <w:p w:rsidR="00B6362A" w:rsidRPr="00B6362A" w:rsidRDefault="00B6362A" w:rsidP="00B6362A">
      <w:pPr>
        <w:ind w:firstLine="567"/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t>Воспитанники школ искусств и домов культуры принимали участие и одерживали победы в конкурсах и фестивалях различного уровня.</w:t>
      </w:r>
    </w:p>
    <w:p w:rsidR="0083313A" w:rsidRPr="00700281" w:rsidRDefault="0083313A" w:rsidP="00A56D33">
      <w:pPr>
        <w:ind w:firstLine="567"/>
        <w:contextualSpacing/>
        <w:jc w:val="both"/>
        <w:rPr>
          <w:sz w:val="36"/>
          <w:szCs w:val="32"/>
        </w:rPr>
      </w:pPr>
    </w:p>
    <w:p w:rsidR="00A56D33" w:rsidRPr="0083313A" w:rsidRDefault="00A56D33" w:rsidP="00A56D33">
      <w:pPr>
        <w:contextualSpacing/>
        <w:jc w:val="both"/>
        <w:rPr>
          <w:b/>
          <w:color w:val="0070C0"/>
          <w:szCs w:val="32"/>
        </w:rPr>
      </w:pPr>
      <w:r w:rsidRPr="0083313A">
        <w:rPr>
          <w:b/>
          <w:color w:val="0070C0"/>
          <w:sz w:val="32"/>
          <w:szCs w:val="32"/>
        </w:rPr>
        <w:t>ЗДРАВООХРАНЕНИЕ</w:t>
      </w:r>
    </w:p>
    <w:p w:rsidR="00A56D33" w:rsidRPr="006300D2" w:rsidRDefault="00A56D33" w:rsidP="00A56D33">
      <w:pPr>
        <w:ind w:firstLine="567"/>
        <w:contextualSpacing/>
        <w:jc w:val="both"/>
        <w:rPr>
          <w:b/>
          <w:sz w:val="32"/>
          <w:szCs w:val="32"/>
        </w:rPr>
      </w:pPr>
    </w:p>
    <w:p w:rsidR="00B6362A" w:rsidRPr="00B6362A" w:rsidRDefault="00B6362A" w:rsidP="00B6362A">
      <w:pPr>
        <w:ind w:firstLine="567"/>
        <w:contextualSpacing/>
        <w:jc w:val="both"/>
        <w:rPr>
          <w:sz w:val="32"/>
          <w:szCs w:val="32"/>
        </w:rPr>
      </w:pPr>
      <w:proofErr w:type="gramStart"/>
      <w:r w:rsidRPr="00B6362A">
        <w:rPr>
          <w:sz w:val="32"/>
          <w:szCs w:val="32"/>
        </w:rPr>
        <w:t>Важное значение</w:t>
      </w:r>
      <w:proofErr w:type="gramEnd"/>
      <w:r w:rsidRPr="00B6362A">
        <w:rPr>
          <w:sz w:val="32"/>
          <w:szCs w:val="32"/>
        </w:rPr>
        <w:t xml:space="preserve"> имеет решение вопросов здравоохранения. </w:t>
      </w:r>
      <w:proofErr w:type="spellStart"/>
      <w:r w:rsidRPr="00B6362A">
        <w:rPr>
          <w:sz w:val="32"/>
          <w:szCs w:val="32"/>
        </w:rPr>
        <w:t>Рязановская</w:t>
      </w:r>
      <w:proofErr w:type="spellEnd"/>
      <w:r w:rsidRPr="00B6362A">
        <w:rPr>
          <w:sz w:val="32"/>
          <w:szCs w:val="32"/>
        </w:rPr>
        <w:t xml:space="preserve"> поликлиника входит в состав ГБУЗ г. Москвы «Больница Кузнечики» и имеет врачебные участки в поселках </w:t>
      </w:r>
      <w:proofErr w:type="spellStart"/>
      <w:r w:rsidRPr="00B6362A">
        <w:rPr>
          <w:sz w:val="32"/>
          <w:szCs w:val="32"/>
        </w:rPr>
        <w:t>Ерино</w:t>
      </w:r>
      <w:proofErr w:type="spellEnd"/>
      <w:r w:rsidRPr="00B6362A">
        <w:rPr>
          <w:sz w:val="32"/>
          <w:szCs w:val="32"/>
        </w:rPr>
        <w:t xml:space="preserve">, Фабрики им. 1-го Мая и </w:t>
      </w:r>
      <w:proofErr w:type="spellStart"/>
      <w:r w:rsidRPr="00B6362A">
        <w:rPr>
          <w:sz w:val="32"/>
          <w:szCs w:val="32"/>
        </w:rPr>
        <w:t>Остафьево</w:t>
      </w:r>
      <w:proofErr w:type="spellEnd"/>
      <w:r w:rsidRPr="00B6362A">
        <w:rPr>
          <w:sz w:val="32"/>
          <w:szCs w:val="32"/>
        </w:rPr>
        <w:t xml:space="preserve">. </w:t>
      </w:r>
    </w:p>
    <w:p w:rsidR="00B6362A" w:rsidRPr="00B6362A" w:rsidRDefault="00B6362A" w:rsidP="00B6362A">
      <w:pPr>
        <w:ind w:firstLine="567"/>
        <w:contextualSpacing/>
        <w:jc w:val="both"/>
        <w:rPr>
          <w:sz w:val="32"/>
          <w:szCs w:val="32"/>
        </w:rPr>
      </w:pPr>
      <w:r w:rsidRPr="00B6362A">
        <w:rPr>
          <w:sz w:val="32"/>
          <w:szCs w:val="32"/>
        </w:rPr>
        <w:lastRenderedPageBreak/>
        <w:t xml:space="preserve">Функционируют две модульные поликлиники в пос. Знамя Октября (детское отделение) и п. Фабрики им. 1 Мая (смешанное), оснащенные современным оборудованием.  </w:t>
      </w:r>
    </w:p>
    <w:p w:rsidR="00B6362A" w:rsidRPr="00B6362A" w:rsidRDefault="00B6362A" w:rsidP="00B6362A">
      <w:pPr>
        <w:ind w:firstLine="567"/>
        <w:contextualSpacing/>
        <w:jc w:val="both"/>
        <w:rPr>
          <w:bCs/>
          <w:color w:val="000000" w:themeColor="text1"/>
          <w:sz w:val="32"/>
          <w:szCs w:val="32"/>
          <w:shd w:val="clear" w:color="auto" w:fill="FFFFFF"/>
        </w:rPr>
      </w:pPr>
      <w:r w:rsidRPr="00B6362A">
        <w:rPr>
          <w:color w:val="000000" w:themeColor="text1"/>
          <w:sz w:val="32"/>
          <w:szCs w:val="32"/>
          <w:shd w:val="clear" w:color="auto" w:fill="FFFFFF"/>
        </w:rPr>
        <w:t>Государственным бюджетным учреждением здравоохранения «Больница «Кузнечики» в 2017 году было проведено 19 профилактических мероприятий, в которых приняли участие 3400 чел., и</w:t>
      </w:r>
      <w:r w:rsidRPr="00B6362A">
        <w:rPr>
          <w:sz w:val="32"/>
          <w:szCs w:val="32"/>
        </w:rPr>
        <w:t xml:space="preserve"> 19 </w:t>
      </w:r>
      <w:r w:rsidRPr="00B6362A">
        <w:rPr>
          <w:color w:val="000000" w:themeColor="text1"/>
          <w:sz w:val="32"/>
          <w:szCs w:val="32"/>
          <w:shd w:val="clear" w:color="auto" w:fill="FFFFFF"/>
        </w:rPr>
        <w:t xml:space="preserve">лекций по здоровому образу жизни и профилактике </w:t>
      </w:r>
      <w:r w:rsidRPr="00B6362A">
        <w:rPr>
          <w:bCs/>
          <w:color w:val="000000" w:themeColor="text1"/>
          <w:sz w:val="32"/>
          <w:szCs w:val="32"/>
          <w:shd w:val="clear" w:color="auto" w:fill="FFFFFF"/>
        </w:rPr>
        <w:t>хронических неинфекционных заболеваний, в которых приняли участие 379 чел.</w:t>
      </w:r>
    </w:p>
    <w:p w:rsidR="00B6362A" w:rsidRPr="00B6362A" w:rsidRDefault="00B6362A" w:rsidP="00B6362A">
      <w:pPr>
        <w:ind w:firstLine="567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B6362A">
        <w:rPr>
          <w:color w:val="000000" w:themeColor="text1"/>
          <w:sz w:val="32"/>
          <w:szCs w:val="32"/>
          <w:shd w:val="clear" w:color="auto" w:fill="FFFFFF"/>
        </w:rPr>
        <w:t xml:space="preserve"> А при поддержке администрации поселения были проведены:</w:t>
      </w:r>
    </w:p>
    <w:p w:rsidR="00B6362A" w:rsidRPr="00B6362A" w:rsidRDefault="00B6362A" w:rsidP="00B6362A">
      <w:pPr>
        <w:ind w:firstLine="567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B6362A">
        <w:rPr>
          <w:color w:val="000000" w:themeColor="text1"/>
          <w:sz w:val="32"/>
          <w:szCs w:val="32"/>
          <w:shd w:val="clear" w:color="auto" w:fill="FFFFFF"/>
        </w:rPr>
        <w:t>-  01 апреля – акция «День борьбы с туберкулезом» любой желающий мог пройти флюорографию бесплатно и без направления поликлиники;</w:t>
      </w:r>
    </w:p>
    <w:p w:rsidR="00B6362A" w:rsidRPr="00B6362A" w:rsidRDefault="00B6362A" w:rsidP="00B6362A">
      <w:pPr>
        <w:ind w:firstLine="567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B6362A">
        <w:rPr>
          <w:color w:val="000000" w:themeColor="text1"/>
          <w:sz w:val="32"/>
          <w:szCs w:val="32"/>
          <w:shd w:val="clear" w:color="auto" w:fill="FFFFFF"/>
        </w:rPr>
        <w:t xml:space="preserve">- 21 апреля - акция ко </w:t>
      </w:r>
      <w:r w:rsidRPr="00B6362A">
        <w:rPr>
          <w:b/>
          <w:color w:val="000000" w:themeColor="text1"/>
          <w:sz w:val="32"/>
          <w:szCs w:val="32"/>
          <w:shd w:val="clear" w:color="auto" w:fill="FFFFFF"/>
        </w:rPr>
        <w:t>Дню донора</w:t>
      </w:r>
      <w:r w:rsidRPr="00B6362A">
        <w:rPr>
          <w:color w:val="000000" w:themeColor="text1"/>
          <w:sz w:val="32"/>
          <w:szCs w:val="32"/>
          <w:shd w:val="clear" w:color="auto" w:fill="FFFFFF"/>
        </w:rPr>
        <w:t>, участие в которой вместе с жителями приняли сотрудники администрации и спортивного клуба «Десна»;</w:t>
      </w:r>
    </w:p>
    <w:p w:rsidR="00B6362A" w:rsidRPr="00B6362A" w:rsidRDefault="00B6362A" w:rsidP="00B6362A">
      <w:pPr>
        <w:ind w:firstLine="567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B6362A">
        <w:rPr>
          <w:color w:val="000000" w:themeColor="text1"/>
          <w:sz w:val="32"/>
          <w:szCs w:val="32"/>
          <w:shd w:val="clear" w:color="auto" w:fill="FFFFFF"/>
        </w:rPr>
        <w:t>- 19 мая и 5 декабря - акции</w:t>
      </w:r>
      <w:r w:rsidRPr="00B6362A">
        <w:rPr>
          <w:b/>
          <w:color w:val="000000" w:themeColor="text1"/>
          <w:sz w:val="32"/>
          <w:szCs w:val="32"/>
          <w:shd w:val="clear" w:color="auto" w:fill="FFFFFF"/>
        </w:rPr>
        <w:t xml:space="preserve"> «Стоп ВИЧ/СПИД»,</w:t>
      </w:r>
      <w:r w:rsidRPr="00B6362A">
        <w:rPr>
          <w:color w:val="000000" w:themeColor="text1"/>
          <w:sz w:val="32"/>
          <w:szCs w:val="32"/>
          <w:shd w:val="clear" w:color="auto" w:fill="FFFFFF"/>
        </w:rPr>
        <w:t xml:space="preserve"> в рамках которых все желающие смогли проверить состояние своего здоровья и получить консультацию медицинских специалистов, а также пройти обследование на ВИЧ-инфекции и получить консультации, направленные на поддержку программ профилактики этой болезни;</w:t>
      </w:r>
    </w:p>
    <w:p w:rsidR="00B6362A" w:rsidRPr="00B6362A" w:rsidRDefault="00B6362A" w:rsidP="00B6362A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32"/>
          <w:szCs w:val="32"/>
        </w:rPr>
      </w:pPr>
      <w:r w:rsidRPr="00B6362A">
        <w:rPr>
          <w:color w:val="000000" w:themeColor="text1"/>
          <w:sz w:val="32"/>
          <w:szCs w:val="32"/>
        </w:rPr>
        <w:t>- 12 октября были проведены выездные акции, в ходе которых жители поселения смогли поставить прививку от гриппа и ОРВИ, а также пройти флюорографическое обследование легких.</w:t>
      </w:r>
    </w:p>
    <w:p w:rsidR="00B6362A" w:rsidRPr="00B6362A" w:rsidRDefault="00B6362A" w:rsidP="00B6362A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32"/>
          <w:szCs w:val="32"/>
        </w:rPr>
      </w:pPr>
      <w:r w:rsidRPr="00B6362A">
        <w:rPr>
          <w:color w:val="000000" w:themeColor="text1"/>
          <w:sz w:val="32"/>
          <w:szCs w:val="32"/>
          <w:shd w:val="clear" w:color="auto" w:fill="FFFFFF"/>
        </w:rPr>
        <w:t>Также были организованы «Дни здоровья» в рамках программы диспансеризации населения во всех поселках, где</w:t>
      </w:r>
      <w:r w:rsidRPr="00B6362A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> </w:t>
      </w:r>
      <w:r w:rsidRPr="00B6362A">
        <w:rPr>
          <w:color w:val="000000" w:themeColor="text1"/>
          <w:sz w:val="32"/>
          <w:szCs w:val="32"/>
          <w:shd w:val="clear" w:color="auto" w:fill="FFFFFF"/>
        </w:rPr>
        <w:t>все желающие смогли получить консультац</w:t>
      </w:r>
      <w:proofErr w:type="gramStart"/>
      <w:r w:rsidRPr="00B6362A">
        <w:rPr>
          <w:color w:val="000000" w:themeColor="text1"/>
          <w:sz w:val="32"/>
          <w:szCs w:val="32"/>
          <w:shd w:val="clear" w:color="auto" w:fill="FFFFFF"/>
        </w:rPr>
        <w:t>ии у у</w:t>
      </w:r>
      <w:proofErr w:type="gramEnd"/>
      <w:r w:rsidRPr="00B6362A">
        <w:rPr>
          <w:color w:val="000000" w:themeColor="text1"/>
          <w:sz w:val="32"/>
          <w:szCs w:val="32"/>
          <w:shd w:val="clear" w:color="auto" w:fill="FFFFFF"/>
        </w:rPr>
        <w:t>зких специалистов, пройти медицинское обследование: флюорографию грудной клетки, электрокардиограмму сердца. Была организована работа передвижного мобильного рентген-</w:t>
      </w:r>
      <w:proofErr w:type="spellStart"/>
      <w:r w:rsidRPr="00B6362A">
        <w:rPr>
          <w:color w:val="000000" w:themeColor="text1"/>
          <w:sz w:val="32"/>
          <w:szCs w:val="32"/>
          <w:shd w:val="clear" w:color="auto" w:fill="FFFFFF"/>
        </w:rPr>
        <w:t>маммографического</w:t>
      </w:r>
      <w:proofErr w:type="spellEnd"/>
      <w:r w:rsidRPr="00B6362A">
        <w:rPr>
          <w:color w:val="000000" w:themeColor="text1"/>
          <w:sz w:val="32"/>
          <w:szCs w:val="32"/>
          <w:shd w:val="clear" w:color="auto" w:fill="FFFFFF"/>
        </w:rPr>
        <w:t xml:space="preserve"> комплекса.</w:t>
      </w:r>
    </w:p>
    <w:p w:rsidR="00A56D33" w:rsidRPr="006300D2" w:rsidRDefault="00A56D33" w:rsidP="00A56D33">
      <w:pPr>
        <w:contextualSpacing/>
        <w:jc w:val="both"/>
        <w:rPr>
          <w:sz w:val="32"/>
          <w:szCs w:val="32"/>
        </w:rPr>
      </w:pPr>
    </w:p>
    <w:p w:rsidR="00A56D33" w:rsidRPr="0083313A" w:rsidRDefault="00A56D33" w:rsidP="00A56D33">
      <w:pPr>
        <w:contextualSpacing/>
        <w:jc w:val="both"/>
        <w:rPr>
          <w:b/>
          <w:color w:val="0070C0"/>
          <w:sz w:val="32"/>
          <w:szCs w:val="32"/>
        </w:rPr>
      </w:pPr>
      <w:r w:rsidRPr="0083313A">
        <w:rPr>
          <w:b/>
          <w:color w:val="0070C0"/>
          <w:sz w:val="32"/>
          <w:szCs w:val="32"/>
        </w:rPr>
        <w:t>СПОРТ</w:t>
      </w:r>
    </w:p>
    <w:p w:rsidR="00B6362A" w:rsidRPr="00B6362A" w:rsidRDefault="00A56D33" w:rsidP="00B6362A">
      <w:pPr>
        <w:contextualSpacing/>
        <w:jc w:val="both"/>
        <w:rPr>
          <w:b/>
          <w:sz w:val="32"/>
          <w:szCs w:val="28"/>
        </w:rPr>
      </w:pPr>
      <w:r w:rsidRPr="006300D2">
        <w:rPr>
          <w:sz w:val="32"/>
          <w:szCs w:val="32"/>
        </w:rPr>
        <w:tab/>
      </w:r>
    </w:p>
    <w:p w:rsidR="00B6362A" w:rsidRPr="00B6362A" w:rsidRDefault="00B6362A" w:rsidP="00B6362A">
      <w:pPr>
        <w:tabs>
          <w:tab w:val="num" w:pos="0"/>
        </w:tabs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tab/>
        <w:t>Для любителей спорта в поселении Рязановское в течение 2017 года муниципальным учреждением "Спортивный клуб "Десна" организовано 66 турниров по различным видам спорта, из них 31 детские, 5 для лиц пожилого возраста и 11 среди лиц с ограниченными возможностями здоровья.  </w:t>
      </w:r>
    </w:p>
    <w:p w:rsidR="00B6362A" w:rsidRPr="00B6362A" w:rsidRDefault="00B6362A" w:rsidP="00B6362A">
      <w:pPr>
        <w:tabs>
          <w:tab w:val="num" w:pos="0"/>
        </w:tabs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tab/>
        <w:t xml:space="preserve">Количество участников соревнований по сравнению с 2016 годом увеличилось с 3010 человек до 3060 человек. Имеющаяся спортивная база позволяет проводить окружные соревнования </w:t>
      </w:r>
      <w:proofErr w:type="spellStart"/>
      <w:r w:rsidRPr="00B6362A">
        <w:rPr>
          <w:sz w:val="32"/>
          <w:szCs w:val="28"/>
        </w:rPr>
        <w:t>ТиНАО</w:t>
      </w:r>
      <w:proofErr w:type="spellEnd"/>
      <w:r w:rsidRPr="00B6362A">
        <w:rPr>
          <w:sz w:val="32"/>
          <w:szCs w:val="28"/>
        </w:rPr>
        <w:t xml:space="preserve"> по шашкам, шахматам, </w:t>
      </w:r>
      <w:proofErr w:type="spellStart"/>
      <w:r w:rsidRPr="00B6362A">
        <w:rPr>
          <w:sz w:val="32"/>
          <w:szCs w:val="28"/>
        </w:rPr>
        <w:t>армспорту</w:t>
      </w:r>
      <w:proofErr w:type="spellEnd"/>
      <w:r w:rsidRPr="00B6362A">
        <w:rPr>
          <w:sz w:val="32"/>
          <w:szCs w:val="28"/>
        </w:rPr>
        <w:t xml:space="preserve">, мини-футболу, волейболу, </w:t>
      </w:r>
      <w:proofErr w:type="spellStart"/>
      <w:r w:rsidRPr="00B6362A">
        <w:rPr>
          <w:sz w:val="32"/>
          <w:szCs w:val="28"/>
        </w:rPr>
        <w:t>дартсу</w:t>
      </w:r>
      <w:proofErr w:type="spellEnd"/>
      <w:r w:rsidRPr="00B6362A">
        <w:rPr>
          <w:sz w:val="32"/>
          <w:szCs w:val="28"/>
        </w:rPr>
        <w:t>, настольному теннису, бадминтону. </w:t>
      </w:r>
    </w:p>
    <w:p w:rsidR="00B6362A" w:rsidRPr="00B6362A" w:rsidRDefault="00B6362A" w:rsidP="00B6362A">
      <w:pPr>
        <w:tabs>
          <w:tab w:val="num" w:pos="0"/>
        </w:tabs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lastRenderedPageBreak/>
        <w:tab/>
        <w:t>Всего в МУ "СК "Десна" работают 11 бюджетных секций (24 группы), по спартакиадным видам спорта. Организована работа восьми платных секций по боевым видам спорта, футболу, шахматам и аэробике (9 групп), также оказываются платные услуги в тренажерном зале.</w:t>
      </w:r>
    </w:p>
    <w:p w:rsidR="00B6362A" w:rsidRPr="00B6362A" w:rsidRDefault="00B6362A" w:rsidP="00B6362A">
      <w:pPr>
        <w:tabs>
          <w:tab w:val="num" w:pos="0"/>
        </w:tabs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tab/>
        <w:t>Количество занимающихся в группах, секциях и командах СК "Десна", посещающих спортивный клуб не регулярной основе 718 человек, в том числе детей, подростков и молодежи в возрасте до 18 лет 426 человек, лиц с ограниченными возможностями здоровья  – 46 человек.   Здание приспособлено для занятий спортсменов с ограниченными возможностями здоровья, имеется отдельный вход для инвалидов-колясочников, спортзалы оборудованы пандусами, модернизирован лифт. </w:t>
      </w:r>
    </w:p>
    <w:p w:rsidR="00B6362A" w:rsidRPr="00B6362A" w:rsidRDefault="00B6362A" w:rsidP="00B6362A">
      <w:pPr>
        <w:tabs>
          <w:tab w:val="num" w:pos="0"/>
        </w:tabs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tab/>
        <w:t>В течение 2017 года наши спортсмены приняли участие </w:t>
      </w:r>
      <w:r w:rsidRPr="00B6362A">
        <w:rPr>
          <w:b/>
          <w:bCs/>
          <w:sz w:val="32"/>
          <w:szCs w:val="28"/>
        </w:rPr>
        <w:t>в 75</w:t>
      </w:r>
      <w:r w:rsidRPr="00B6362A">
        <w:rPr>
          <w:sz w:val="32"/>
          <w:szCs w:val="28"/>
        </w:rPr>
        <w:t> различных соревнованиях, из них </w:t>
      </w:r>
      <w:r w:rsidRPr="00B6362A">
        <w:rPr>
          <w:b/>
          <w:bCs/>
          <w:sz w:val="32"/>
          <w:szCs w:val="28"/>
        </w:rPr>
        <w:t>38 детских</w:t>
      </w:r>
      <w:r w:rsidRPr="00B6362A">
        <w:rPr>
          <w:sz w:val="32"/>
          <w:szCs w:val="28"/>
        </w:rPr>
        <w:t>, среди которых наибольшее число - соревнования Московской межокружной спартакиады "Московский двор - спортивный двор". </w:t>
      </w:r>
    </w:p>
    <w:p w:rsidR="00B6362A" w:rsidRPr="00B6362A" w:rsidRDefault="00B6362A" w:rsidP="00B6362A">
      <w:pPr>
        <w:tabs>
          <w:tab w:val="num" w:pos="0"/>
        </w:tabs>
        <w:contextualSpacing/>
        <w:jc w:val="both"/>
        <w:rPr>
          <w:sz w:val="32"/>
          <w:szCs w:val="28"/>
        </w:rPr>
      </w:pPr>
      <w:r w:rsidRPr="00B6362A">
        <w:rPr>
          <w:sz w:val="32"/>
          <w:szCs w:val="28"/>
        </w:rPr>
        <w:tab/>
      </w:r>
      <w:r w:rsidRPr="00B6362A">
        <w:rPr>
          <w:sz w:val="32"/>
          <w:szCs w:val="28"/>
        </w:rPr>
        <w:tab/>
      </w:r>
    </w:p>
    <w:p w:rsidR="00DF2F7B" w:rsidRPr="0083313A" w:rsidRDefault="00F30A75" w:rsidP="00B6362A">
      <w:pPr>
        <w:tabs>
          <w:tab w:val="num" w:pos="0"/>
        </w:tabs>
        <w:contextualSpacing/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П</w:t>
      </w:r>
      <w:r w:rsidR="00DF2F7B" w:rsidRPr="0083313A">
        <w:rPr>
          <w:b/>
          <w:color w:val="0070C0"/>
          <w:sz w:val="32"/>
          <w:szCs w:val="32"/>
        </w:rPr>
        <w:t>ОТРЕБИТЕЛЬСКИЙ РЫНОК</w:t>
      </w:r>
    </w:p>
    <w:p w:rsidR="00DF2F7B" w:rsidRPr="006300D2" w:rsidRDefault="00DF2F7B" w:rsidP="00DF2F7B">
      <w:pPr>
        <w:tabs>
          <w:tab w:val="num" w:pos="0"/>
        </w:tabs>
        <w:ind w:firstLine="567"/>
        <w:contextualSpacing/>
        <w:jc w:val="both"/>
        <w:rPr>
          <w:b/>
          <w:sz w:val="32"/>
          <w:szCs w:val="32"/>
        </w:rPr>
      </w:pPr>
    </w:p>
    <w:p w:rsidR="00DF2F7B" w:rsidRPr="006300D2" w:rsidRDefault="00DF2F7B" w:rsidP="009F1AB1">
      <w:pPr>
        <w:pStyle w:val="31"/>
        <w:shd w:val="clear" w:color="auto" w:fill="FFFFFF" w:themeFill="background1"/>
        <w:ind w:firstLine="426"/>
        <w:contextualSpacing/>
        <w:rPr>
          <w:bCs/>
          <w:iCs/>
          <w:color w:val="000000"/>
          <w:sz w:val="32"/>
          <w:szCs w:val="32"/>
        </w:rPr>
      </w:pPr>
      <w:r w:rsidRPr="006300D2">
        <w:rPr>
          <w:bCs/>
          <w:iCs/>
          <w:color w:val="000000"/>
          <w:sz w:val="32"/>
          <w:szCs w:val="32"/>
        </w:rPr>
        <w:t xml:space="preserve">На территории поселения Рязановское осуществляют свою деятельность около 400  организаций. </w:t>
      </w:r>
    </w:p>
    <w:p w:rsidR="00DF2F7B" w:rsidRPr="006300D2" w:rsidRDefault="00DF2F7B" w:rsidP="00DF2F7B">
      <w:pPr>
        <w:pStyle w:val="31"/>
        <w:shd w:val="clear" w:color="auto" w:fill="FFFFFF" w:themeFill="background1"/>
        <w:ind w:firstLine="426"/>
        <w:contextualSpacing/>
        <w:rPr>
          <w:iCs/>
          <w:color w:val="000000"/>
          <w:sz w:val="32"/>
          <w:szCs w:val="32"/>
        </w:rPr>
      </w:pPr>
      <w:r w:rsidRPr="006300D2">
        <w:rPr>
          <w:iCs/>
          <w:color w:val="000000"/>
          <w:sz w:val="32"/>
          <w:szCs w:val="32"/>
        </w:rPr>
        <w:t>На территории поселения функционирует 89 объектов потребительского рынка и услуг, из них:</w:t>
      </w:r>
    </w:p>
    <w:p w:rsidR="009945BD" w:rsidRPr="006300D2" w:rsidRDefault="009945BD" w:rsidP="009945BD">
      <w:pPr>
        <w:pStyle w:val="31"/>
        <w:shd w:val="clear" w:color="auto" w:fill="FFFFFF" w:themeFill="background1"/>
        <w:contextualSpacing/>
        <w:rPr>
          <w:iCs/>
          <w:color w:val="000000"/>
          <w:sz w:val="32"/>
          <w:szCs w:val="32"/>
        </w:rPr>
      </w:pPr>
      <w:r w:rsidRPr="006300D2">
        <w:rPr>
          <w:iCs/>
          <w:color w:val="000000"/>
          <w:sz w:val="32"/>
          <w:szCs w:val="32"/>
        </w:rPr>
        <w:t>47    объектов розничной торговли;</w:t>
      </w:r>
    </w:p>
    <w:p w:rsidR="00DF2F7B" w:rsidRPr="006300D2" w:rsidRDefault="00DF2F7B" w:rsidP="00DF2F7B">
      <w:pPr>
        <w:pStyle w:val="31"/>
        <w:shd w:val="clear" w:color="auto" w:fill="FFFFFF" w:themeFill="background1"/>
        <w:contextualSpacing/>
        <w:rPr>
          <w:iCs/>
          <w:color w:val="000000"/>
          <w:sz w:val="32"/>
          <w:szCs w:val="32"/>
        </w:rPr>
      </w:pPr>
      <w:r w:rsidRPr="006300D2">
        <w:rPr>
          <w:iCs/>
          <w:color w:val="000000"/>
          <w:sz w:val="32"/>
          <w:szCs w:val="32"/>
        </w:rPr>
        <w:t>10    объектов общественного питания;</w:t>
      </w:r>
    </w:p>
    <w:p w:rsidR="00DF2F7B" w:rsidRPr="006300D2" w:rsidRDefault="00DF2F7B" w:rsidP="00DF2F7B">
      <w:pPr>
        <w:pStyle w:val="31"/>
        <w:shd w:val="clear" w:color="auto" w:fill="FFFFFF" w:themeFill="background1"/>
        <w:contextualSpacing/>
        <w:rPr>
          <w:iCs/>
          <w:color w:val="000000"/>
          <w:sz w:val="32"/>
          <w:szCs w:val="32"/>
        </w:rPr>
      </w:pPr>
      <w:r w:rsidRPr="006300D2">
        <w:rPr>
          <w:iCs/>
          <w:color w:val="000000"/>
          <w:sz w:val="32"/>
          <w:szCs w:val="32"/>
        </w:rPr>
        <w:t xml:space="preserve">24  </w:t>
      </w:r>
      <w:r w:rsidR="009945BD" w:rsidRPr="006300D2">
        <w:rPr>
          <w:iCs/>
          <w:color w:val="000000"/>
          <w:sz w:val="32"/>
          <w:szCs w:val="32"/>
        </w:rPr>
        <w:t xml:space="preserve">  </w:t>
      </w:r>
      <w:r w:rsidRPr="006300D2">
        <w:rPr>
          <w:iCs/>
          <w:color w:val="000000"/>
          <w:sz w:val="32"/>
          <w:szCs w:val="32"/>
        </w:rPr>
        <w:t>объекта бытового обслуживания;</w:t>
      </w:r>
    </w:p>
    <w:p w:rsidR="00DF2F7B" w:rsidRPr="006300D2" w:rsidRDefault="00DF2F7B" w:rsidP="00DF2F7B">
      <w:pPr>
        <w:pStyle w:val="31"/>
        <w:shd w:val="clear" w:color="auto" w:fill="FFFFFF" w:themeFill="background1"/>
        <w:contextualSpacing/>
        <w:rPr>
          <w:iCs/>
          <w:color w:val="000000"/>
          <w:sz w:val="32"/>
          <w:szCs w:val="32"/>
        </w:rPr>
      </w:pPr>
      <w:r w:rsidRPr="006300D2">
        <w:rPr>
          <w:iCs/>
          <w:color w:val="000000"/>
          <w:sz w:val="32"/>
          <w:szCs w:val="32"/>
        </w:rPr>
        <w:t xml:space="preserve">10  </w:t>
      </w:r>
      <w:r w:rsidR="009945BD" w:rsidRPr="006300D2">
        <w:rPr>
          <w:iCs/>
          <w:color w:val="000000"/>
          <w:sz w:val="32"/>
          <w:szCs w:val="32"/>
        </w:rPr>
        <w:t xml:space="preserve">  </w:t>
      </w:r>
      <w:r w:rsidRPr="006300D2">
        <w:rPr>
          <w:iCs/>
          <w:color w:val="000000"/>
          <w:sz w:val="32"/>
          <w:szCs w:val="32"/>
        </w:rPr>
        <w:t>объектов технического сервиса;</w:t>
      </w:r>
    </w:p>
    <w:p w:rsidR="00DF2F7B" w:rsidRPr="006300D2" w:rsidRDefault="00DF2F7B" w:rsidP="00DF2F7B">
      <w:pPr>
        <w:pStyle w:val="31"/>
        <w:shd w:val="clear" w:color="auto" w:fill="FFFFFF" w:themeFill="background1"/>
        <w:contextualSpacing/>
        <w:rPr>
          <w:color w:val="000000"/>
          <w:sz w:val="32"/>
          <w:szCs w:val="32"/>
        </w:rPr>
      </w:pPr>
      <w:r w:rsidRPr="006300D2">
        <w:rPr>
          <w:iCs/>
          <w:color w:val="000000"/>
          <w:sz w:val="32"/>
          <w:szCs w:val="32"/>
        </w:rPr>
        <w:t xml:space="preserve">2    </w:t>
      </w:r>
      <w:r w:rsidR="009945BD" w:rsidRPr="006300D2">
        <w:rPr>
          <w:iCs/>
          <w:color w:val="000000"/>
          <w:sz w:val="32"/>
          <w:szCs w:val="32"/>
        </w:rPr>
        <w:t xml:space="preserve">  </w:t>
      </w:r>
      <w:r w:rsidRPr="006300D2">
        <w:rPr>
          <w:iCs/>
          <w:color w:val="000000"/>
          <w:sz w:val="32"/>
          <w:szCs w:val="32"/>
        </w:rPr>
        <w:t>автозаправочные станции.</w:t>
      </w:r>
    </w:p>
    <w:p w:rsidR="00DF2F7B" w:rsidRDefault="00DF2F7B" w:rsidP="00DF2F7B">
      <w:pPr>
        <w:pStyle w:val="31"/>
        <w:shd w:val="clear" w:color="auto" w:fill="FFFFFF" w:themeFill="background1"/>
        <w:ind w:firstLine="426"/>
        <w:contextualSpacing/>
        <w:rPr>
          <w:iCs/>
          <w:color w:val="000000"/>
          <w:sz w:val="32"/>
          <w:szCs w:val="32"/>
          <w:u w:val="single"/>
        </w:rPr>
      </w:pPr>
    </w:p>
    <w:p w:rsidR="00CC7251" w:rsidRPr="006300D2" w:rsidRDefault="00CC7251" w:rsidP="00DF2F7B">
      <w:pPr>
        <w:pStyle w:val="31"/>
        <w:shd w:val="clear" w:color="auto" w:fill="FFFFFF" w:themeFill="background1"/>
        <w:ind w:firstLine="426"/>
        <w:contextualSpacing/>
        <w:rPr>
          <w:iCs/>
          <w:color w:val="000000"/>
          <w:sz w:val="32"/>
          <w:szCs w:val="32"/>
          <w:u w:val="single"/>
        </w:rPr>
      </w:pPr>
    </w:p>
    <w:p w:rsidR="00DF2F7B" w:rsidRPr="006300D2" w:rsidRDefault="00DF2F7B" w:rsidP="00DF2F7B">
      <w:pPr>
        <w:pStyle w:val="31"/>
        <w:shd w:val="clear" w:color="auto" w:fill="FFFFFF" w:themeFill="background1"/>
        <w:ind w:firstLine="426"/>
        <w:contextualSpacing/>
        <w:rPr>
          <w:b/>
          <w:color w:val="000000"/>
          <w:sz w:val="32"/>
          <w:szCs w:val="32"/>
        </w:rPr>
      </w:pPr>
      <w:r w:rsidRPr="006300D2">
        <w:rPr>
          <w:b/>
          <w:iCs/>
          <w:color w:val="000000"/>
          <w:sz w:val="32"/>
          <w:szCs w:val="32"/>
        </w:rPr>
        <w:t>В 2017 году открылись:</w:t>
      </w:r>
    </w:p>
    <w:p w:rsidR="00DF2F7B" w:rsidRPr="006300D2" w:rsidRDefault="00DF2F7B" w:rsidP="00DF2F7B">
      <w:pPr>
        <w:pStyle w:val="31"/>
        <w:shd w:val="clear" w:color="auto" w:fill="FFFFFF" w:themeFill="background1"/>
        <w:contextualSpacing/>
        <w:rPr>
          <w:iCs/>
          <w:color w:val="000000"/>
          <w:sz w:val="32"/>
          <w:szCs w:val="32"/>
        </w:rPr>
      </w:pPr>
      <w:r w:rsidRPr="006300D2">
        <w:rPr>
          <w:iCs/>
          <w:color w:val="000000"/>
          <w:sz w:val="32"/>
          <w:szCs w:val="32"/>
        </w:rPr>
        <w:t xml:space="preserve">     - универсам «Пятерочка» универсам адаптирован для доступа инвалидов;</w:t>
      </w:r>
    </w:p>
    <w:p w:rsidR="00DF2F7B" w:rsidRPr="006300D2" w:rsidRDefault="00DF2F7B" w:rsidP="00DF2F7B">
      <w:pPr>
        <w:pStyle w:val="31"/>
        <w:shd w:val="clear" w:color="auto" w:fill="FFFFFF" w:themeFill="background1"/>
        <w:ind w:firstLine="364"/>
        <w:contextualSpacing/>
        <w:rPr>
          <w:iCs/>
          <w:color w:val="000000"/>
          <w:sz w:val="32"/>
          <w:szCs w:val="32"/>
        </w:rPr>
      </w:pPr>
      <w:r w:rsidRPr="006300D2">
        <w:rPr>
          <w:iCs/>
          <w:color w:val="000000"/>
          <w:sz w:val="32"/>
          <w:szCs w:val="32"/>
        </w:rPr>
        <w:t>- в аэропорту Остафьево гостиница «ДжетАэроКонцепт» на 89 мест, адаптирована для доступа инвалидов. В гостинице имеется ресторан;</w:t>
      </w:r>
    </w:p>
    <w:p w:rsidR="00DF2F7B" w:rsidRPr="006300D2" w:rsidRDefault="00DF2F7B" w:rsidP="009F1AB1">
      <w:pPr>
        <w:pStyle w:val="31"/>
        <w:shd w:val="clear" w:color="auto" w:fill="FFFFFF" w:themeFill="background1"/>
        <w:ind w:firstLine="364"/>
        <w:contextualSpacing/>
        <w:rPr>
          <w:color w:val="000000"/>
          <w:sz w:val="32"/>
          <w:szCs w:val="32"/>
        </w:rPr>
      </w:pPr>
      <w:r w:rsidRPr="006300D2">
        <w:rPr>
          <w:iCs/>
          <w:color w:val="000000"/>
          <w:sz w:val="32"/>
          <w:szCs w:val="32"/>
        </w:rPr>
        <w:t>-  в деревне Тарасово «Гостевой дом Тарасово» на 18 мест</w:t>
      </w:r>
      <w:proofErr w:type="gramStart"/>
      <w:r w:rsidRPr="006300D2">
        <w:rPr>
          <w:iCs/>
          <w:color w:val="000000"/>
          <w:sz w:val="32"/>
          <w:szCs w:val="32"/>
        </w:rPr>
        <w:t>.</w:t>
      </w:r>
      <w:r w:rsidRPr="006300D2">
        <w:rPr>
          <w:sz w:val="32"/>
          <w:szCs w:val="32"/>
        </w:rPr>
        <w:t>.</w:t>
      </w:r>
      <w:proofErr w:type="gramEnd"/>
    </w:p>
    <w:p w:rsidR="00DF2F7B" w:rsidRPr="006300D2" w:rsidRDefault="00DF2F7B" w:rsidP="00DF2F7B">
      <w:pPr>
        <w:pStyle w:val="31"/>
        <w:shd w:val="clear" w:color="auto" w:fill="FFFFFF" w:themeFill="background1"/>
        <w:ind w:firstLine="426"/>
        <w:contextualSpacing/>
        <w:rPr>
          <w:iCs/>
          <w:color w:val="000000"/>
          <w:sz w:val="32"/>
          <w:szCs w:val="32"/>
        </w:rPr>
      </w:pPr>
      <w:r w:rsidRPr="006300D2">
        <w:rPr>
          <w:iCs/>
          <w:color w:val="000000"/>
          <w:sz w:val="32"/>
          <w:szCs w:val="32"/>
        </w:rPr>
        <w:t>С 2013 года на территории поселения функционирует ярмарка выходного дня. В 2017 году увеличилось количество торговых мест.</w:t>
      </w:r>
    </w:p>
    <w:p w:rsidR="00454165" w:rsidRDefault="00454165" w:rsidP="00DF2F7B">
      <w:pPr>
        <w:pStyle w:val="31"/>
        <w:shd w:val="clear" w:color="auto" w:fill="FFFFFF" w:themeFill="background1"/>
        <w:ind w:firstLine="426"/>
        <w:contextualSpacing/>
        <w:rPr>
          <w:iCs/>
          <w:color w:val="000000"/>
          <w:sz w:val="32"/>
          <w:szCs w:val="32"/>
        </w:rPr>
      </w:pPr>
    </w:p>
    <w:p w:rsidR="00F30A75" w:rsidRDefault="00F30A75" w:rsidP="00DF2F7B">
      <w:pPr>
        <w:pStyle w:val="31"/>
        <w:shd w:val="clear" w:color="auto" w:fill="FFFFFF" w:themeFill="background1"/>
        <w:ind w:firstLine="426"/>
        <w:contextualSpacing/>
        <w:rPr>
          <w:iCs/>
          <w:color w:val="000000"/>
          <w:sz w:val="32"/>
          <w:szCs w:val="32"/>
        </w:rPr>
      </w:pPr>
    </w:p>
    <w:p w:rsidR="00F30A75" w:rsidRDefault="00F30A75" w:rsidP="00DF2F7B">
      <w:pPr>
        <w:pStyle w:val="31"/>
        <w:shd w:val="clear" w:color="auto" w:fill="FFFFFF" w:themeFill="background1"/>
        <w:ind w:firstLine="426"/>
        <w:contextualSpacing/>
        <w:rPr>
          <w:iCs/>
          <w:color w:val="000000"/>
          <w:sz w:val="32"/>
          <w:szCs w:val="32"/>
        </w:rPr>
      </w:pPr>
    </w:p>
    <w:p w:rsidR="001B12EB" w:rsidRPr="0083313A" w:rsidRDefault="00401037" w:rsidP="001B12EB">
      <w:pPr>
        <w:rPr>
          <w:b/>
          <w:color w:val="548DD4" w:themeColor="text2" w:themeTint="99"/>
          <w:sz w:val="32"/>
          <w:szCs w:val="32"/>
        </w:rPr>
      </w:pPr>
      <w:r w:rsidRPr="0083313A">
        <w:rPr>
          <w:b/>
          <w:color w:val="548DD4" w:themeColor="text2" w:themeTint="99"/>
          <w:sz w:val="32"/>
          <w:szCs w:val="32"/>
        </w:rPr>
        <w:lastRenderedPageBreak/>
        <w:t>ЖКХ</w:t>
      </w:r>
    </w:p>
    <w:p w:rsidR="007211C7" w:rsidRPr="006300D2" w:rsidRDefault="007211C7" w:rsidP="001B12EB">
      <w:pPr>
        <w:rPr>
          <w:b/>
          <w:color w:val="548DD4" w:themeColor="text2" w:themeTint="99"/>
          <w:sz w:val="32"/>
          <w:szCs w:val="32"/>
        </w:rPr>
      </w:pPr>
    </w:p>
    <w:p w:rsidR="0004411D" w:rsidRPr="006300D2" w:rsidRDefault="0004411D" w:rsidP="00775589">
      <w:pPr>
        <w:jc w:val="both"/>
        <w:rPr>
          <w:b/>
          <w:sz w:val="32"/>
          <w:szCs w:val="32"/>
        </w:rPr>
      </w:pPr>
      <w:r w:rsidRPr="006300D2">
        <w:rPr>
          <w:b/>
          <w:bCs/>
          <w:sz w:val="32"/>
          <w:szCs w:val="32"/>
        </w:rPr>
        <w:t>В</w:t>
      </w:r>
      <w:r w:rsidRPr="006300D2">
        <w:rPr>
          <w:sz w:val="32"/>
          <w:szCs w:val="32"/>
        </w:rPr>
        <w:t xml:space="preserve"> </w:t>
      </w:r>
      <w:r w:rsidRPr="006300D2">
        <w:rPr>
          <w:b/>
          <w:sz w:val="32"/>
          <w:szCs w:val="32"/>
        </w:rPr>
        <w:t>2017году</w:t>
      </w:r>
      <w:r w:rsidRPr="006300D2">
        <w:rPr>
          <w:sz w:val="32"/>
          <w:szCs w:val="32"/>
        </w:rPr>
        <w:t xml:space="preserve"> выполнены следующие работы:</w:t>
      </w:r>
    </w:p>
    <w:p w:rsidR="0004411D" w:rsidRPr="006300D2" w:rsidRDefault="0004411D" w:rsidP="00775589">
      <w:pPr>
        <w:jc w:val="both"/>
        <w:rPr>
          <w:bCs/>
          <w:sz w:val="32"/>
          <w:szCs w:val="32"/>
        </w:rPr>
      </w:pPr>
      <w:r w:rsidRPr="006300D2">
        <w:rPr>
          <w:sz w:val="32"/>
          <w:szCs w:val="32"/>
        </w:rPr>
        <w:t xml:space="preserve">За счет средств </w:t>
      </w:r>
      <w:r w:rsidRPr="006300D2">
        <w:rPr>
          <w:b/>
          <w:sz w:val="32"/>
          <w:szCs w:val="32"/>
        </w:rPr>
        <w:t xml:space="preserve">бюджета поселения и управляющей организации </w:t>
      </w:r>
      <w:r w:rsidRPr="006300D2">
        <w:rPr>
          <w:sz w:val="32"/>
          <w:szCs w:val="32"/>
        </w:rPr>
        <w:t>приведены в порядок 55 подъездов.</w:t>
      </w:r>
    </w:p>
    <w:p w:rsidR="0004411D" w:rsidRPr="006300D2" w:rsidRDefault="0004411D" w:rsidP="00775589">
      <w:pPr>
        <w:jc w:val="both"/>
        <w:rPr>
          <w:bCs/>
          <w:sz w:val="32"/>
          <w:szCs w:val="32"/>
        </w:rPr>
      </w:pPr>
      <w:r w:rsidRPr="006300D2">
        <w:rPr>
          <w:bCs/>
          <w:sz w:val="32"/>
          <w:szCs w:val="32"/>
        </w:rPr>
        <w:t xml:space="preserve">Из них: </w:t>
      </w:r>
    </w:p>
    <w:p w:rsidR="0004411D" w:rsidRPr="006300D2" w:rsidRDefault="0004411D" w:rsidP="00775589">
      <w:pPr>
        <w:jc w:val="both"/>
        <w:rPr>
          <w:bCs/>
          <w:sz w:val="32"/>
          <w:szCs w:val="32"/>
        </w:rPr>
      </w:pPr>
      <w:r w:rsidRPr="006300D2">
        <w:rPr>
          <w:bCs/>
          <w:sz w:val="32"/>
          <w:szCs w:val="32"/>
        </w:rPr>
        <w:t>- пос. Знамя Октября. Отремонтировано 25 подъездов в 8 домах;</w:t>
      </w:r>
    </w:p>
    <w:p w:rsidR="0004411D" w:rsidRPr="006300D2" w:rsidRDefault="0004411D" w:rsidP="00775589">
      <w:pPr>
        <w:jc w:val="both"/>
        <w:rPr>
          <w:bCs/>
          <w:sz w:val="32"/>
          <w:szCs w:val="32"/>
        </w:rPr>
      </w:pPr>
      <w:r w:rsidRPr="006300D2">
        <w:rPr>
          <w:bCs/>
          <w:sz w:val="32"/>
          <w:szCs w:val="32"/>
        </w:rPr>
        <w:t>- пос. Фабрики им. 1 Мая. Отремонтировано 22 подъезда в 10 домах;</w:t>
      </w:r>
    </w:p>
    <w:p w:rsidR="0004411D" w:rsidRPr="006300D2" w:rsidRDefault="0004411D" w:rsidP="00775589">
      <w:pPr>
        <w:jc w:val="both"/>
        <w:rPr>
          <w:bCs/>
          <w:sz w:val="32"/>
          <w:szCs w:val="32"/>
        </w:rPr>
      </w:pPr>
      <w:r w:rsidRPr="006300D2">
        <w:rPr>
          <w:bCs/>
          <w:sz w:val="32"/>
          <w:szCs w:val="32"/>
        </w:rPr>
        <w:t>- пос. Ерино. Отремонтировано 4 подъезда в 1 доме;</w:t>
      </w:r>
    </w:p>
    <w:p w:rsidR="0004411D" w:rsidRPr="006300D2" w:rsidRDefault="0004411D" w:rsidP="00775589">
      <w:pPr>
        <w:jc w:val="both"/>
        <w:rPr>
          <w:bCs/>
          <w:sz w:val="32"/>
          <w:szCs w:val="32"/>
        </w:rPr>
      </w:pPr>
      <w:r w:rsidRPr="006300D2">
        <w:rPr>
          <w:bCs/>
          <w:sz w:val="32"/>
          <w:szCs w:val="32"/>
        </w:rPr>
        <w:t xml:space="preserve">- </w:t>
      </w:r>
      <w:proofErr w:type="gramStart"/>
      <w:r w:rsidRPr="006300D2">
        <w:rPr>
          <w:bCs/>
          <w:sz w:val="32"/>
          <w:szCs w:val="32"/>
        </w:rPr>
        <w:t>пос</w:t>
      </w:r>
      <w:proofErr w:type="gramEnd"/>
      <w:r w:rsidRPr="006300D2">
        <w:rPr>
          <w:bCs/>
          <w:sz w:val="32"/>
          <w:szCs w:val="32"/>
        </w:rPr>
        <w:t xml:space="preserve"> Остафьево. Отремонтировано 4 подъезда в 2 домах. </w:t>
      </w:r>
    </w:p>
    <w:p w:rsidR="0004411D" w:rsidRPr="006300D2" w:rsidRDefault="0004411D" w:rsidP="00775589">
      <w:pPr>
        <w:pStyle w:val="a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00D2">
        <w:rPr>
          <w:rFonts w:ascii="Times New Roman" w:hAnsi="Times New Roman" w:cs="Times New Roman"/>
          <w:b/>
          <w:sz w:val="32"/>
          <w:szCs w:val="32"/>
        </w:rPr>
        <w:t>Также за счет средств бюджета поселения:</w:t>
      </w:r>
    </w:p>
    <w:p w:rsidR="0004411D" w:rsidRPr="006300D2" w:rsidRDefault="0004411D" w:rsidP="00775589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6300D2">
        <w:rPr>
          <w:rFonts w:ascii="Times New Roman" w:hAnsi="Times New Roman" w:cs="Times New Roman"/>
          <w:sz w:val="32"/>
          <w:szCs w:val="32"/>
        </w:rPr>
        <w:t xml:space="preserve">- проведено обследование домов № 2/1 по ул. </w:t>
      </w:r>
      <w:proofErr w:type="gramStart"/>
      <w:r w:rsidRPr="006300D2">
        <w:rPr>
          <w:rFonts w:ascii="Times New Roman" w:hAnsi="Times New Roman" w:cs="Times New Roman"/>
          <w:sz w:val="32"/>
          <w:szCs w:val="32"/>
        </w:rPr>
        <w:t>Троицкая</w:t>
      </w:r>
      <w:proofErr w:type="gramEnd"/>
      <w:r w:rsidRPr="006300D2">
        <w:rPr>
          <w:rFonts w:ascii="Times New Roman" w:hAnsi="Times New Roman" w:cs="Times New Roman"/>
          <w:sz w:val="32"/>
          <w:szCs w:val="32"/>
        </w:rPr>
        <w:t xml:space="preserve"> с. Остафьево и дома № 11 пос. Фабрики им. 1 Мая. Проведены работы по установке циркуляционных насосов для улучшения работы систем центрального отопления и горячего водоснабжения указанных домов. </w:t>
      </w:r>
    </w:p>
    <w:p w:rsidR="0004411D" w:rsidRPr="006300D2" w:rsidRDefault="0004411D" w:rsidP="00775589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6300D2">
        <w:rPr>
          <w:rFonts w:ascii="Times New Roman" w:hAnsi="Times New Roman" w:cs="Times New Roman"/>
          <w:sz w:val="32"/>
          <w:szCs w:val="32"/>
        </w:rPr>
        <w:t xml:space="preserve">- проведены работы по ремонту 200 кв.м. отмосток. </w:t>
      </w:r>
    </w:p>
    <w:p w:rsidR="0004411D" w:rsidRPr="006300D2" w:rsidRDefault="00775589" w:rsidP="00775589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4411D" w:rsidRPr="006300D2">
        <w:rPr>
          <w:rFonts w:ascii="Times New Roman" w:hAnsi="Times New Roman" w:cs="Times New Roman"/>
          <w:sz w:val="32"/>
          <w:szCs w:val="32"/>
        </w:rPr>
        <w:t xml:space="preserve">по обращению жителей </w:t>
      </w:r>
      <w:proofErr w:type="gramStart"/>
      <w:r w:rsidR="0004411D" w:rsidRPr="006300D2">
        <w:rPr>
          <w:rFonts w:ascii="Times New Roman" w:hAnsi="Times New Roman" w:cs="Times New Roman"/>
          <w:sz w:val="32"/>
          <w:szCs w:val="32"/>
        </w:rPr>
        <w:t>установлены</w:t>
      </w:r>
      <w:proofErr w:type="gramEnd"/>
      <w:r w:rsidR="0004411D" w:rsidRPr="006300D2">
        <w:rPr>
          <w:rFonts w:ascii="Times New Roman" w:hAnsi="Times New Roman" w:cs="Times New Roman"/>
          <w:sz w:val="32"/>
          <w:szCs w:val="32"/>
        </w:rPr>
        <w:t xml:space="preserve"> 4 пандуса входных групп подъездов домов.</w:t>
      </w:r>
    </w:p>
    <w:p w:rsidR="0004411D" w:rsidRPr="006300D2" w:rsidRDefault="0004411D" w:rsidP="00775589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300D2">
        <w:rPr>
          <w:rFonts w:ascii="Times New Roman" w:hAnsi="Times New Roman" w:cs="Times New Roman"/>
          <w:sz w:val="32"/>
          <w:szCs w:val="32"/>
        </w:rPr>
        <w:t xml:space="preserve">- подготовлены проекты и выполнены работы по утеплению  торцов стен дома </w:t>
      </w:r>
      <w:r w:rsidR="008B396D" w:rsidRPr="006300D2">
        <w:rPr>
          <w:rFonts w:ascii="Times New Roman" w:hAnsi="Times New Roman" w:cs="Times New Roman"/>
          <w:sz w:val="32"/>
          <w:szCs w:val="32"/>
        </w:rPr>
        <w:t xml:space="preserve">№ 51 </w:t>
      </w:r>
      <w:r w:rsidRPr="006300D2">
        <w:rPr>
          <w:rFonts w:ascii="Times New Roman" w:hAnsi="Times New Roman" w:cs="Times New Roman"/>
          <w:sz w:val="32"/>
          <w:szCs w:val="32"/>
        </w:rPr>
        <w:t xml:space="preserve">в пос. Фабрики им. 1 Мая и </w:t>
      </w:r>
      <w:r w:rsidR="008B396D" w:rsidRPr="006300D2">
        <w:rPr>
          <w:rFonts w:ascii="Times New Roman" w:hAnsi="Times New Roman" w:cs="Times New Roman"/>
          <w:sz w:val="32"/>
          <w:szCs w:val="32"/>
        </w:rPr>
        <w:t xml:space="preserve">восстановлен температурно-влажностной режим торцевых стен дома № 13 </w:t>
      </w:r>
      <w:r w:rsidRPr="006300D2">
        <w:rPr>
          <w:rFonts w:ascii="Times New Roman" w:hAnsi="Times New Roman" w:cs="Times New Roman"/>
          <w:sz w:val="32"/>
          <w:szCs w:val="32"/>
        </w:rPr>
        <w:t xml:space="preserve"> в пос. Остафьево.</w:t>
      </w:r>
      <w:proofErr w:type="gramEnd"/>
    </w:p>
    <w:p w:rsidR="0004411D" w:rsidRPr="006300D2" w:rsidRDefault="0004411D" w:rsidP="00775589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</w:p>
    <w:p w:rsidR="001B12EB" w:rsidRPr="006300D2" w:rsidRDefault="0004411D" w:rsidP="00775589">
      <w:pPr>
        <w:pStyle w:val="a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00D2">
        <w:rPr>
          <w:rFonts w:ascii="Times New Roman" w:hAnsi="Times New Roman" w:cs="Times New Roman"/>
          <w:sz w:val="32"/>
          <w:szCs w:val="32"/>
        </w:rPr>
        <w:t xml:space="preserve"> </w:t>
      </w:r>
      <w:r w:rsidR="001B12EB" w:rsidRPr="006300D2">
        <w:rPr>
          <w:rFonts w:ascii="Times New Roman" w:hAnsi="Times New Roman" w:cs="Times New Roman"/>
          <w:b/>
          <w:sz w:val="32"/>
          <w:szCs w:val="32"/>
        </w:rPr>
        <w:t>За счет субсидий г. Москвы</w:t>
      </w:r>
      <w:r w:rsidR="00113DC1" w:rsidRPr="006300D2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="00113DC1" w:rsidRPr="006300D2">
        <w:rPr>
          <w:rFonts w:ascii="Times New Roman" w:hAnsi="Times New Roman" w:cs="Times New Roman"/>
          <w:b/>
          <w:sz w:val="32"/>
          <w:szCs w:val="32"/>
        </w:rPr>
        <w:t>Ерино</w:t>
      </w:r>
      <w:proofErr w:type="spellEnd"/>
      <w:r w:rsidR="00113DC1" w:rsidRPr="006300D2">
        <w:rPr>
          <w:rFonts w:ascii="Times New Roman" w:hAnsi="Times New Roman" w:cs="Times New Roman"/>
          <w:b/>
          <w:sz w:val="32"/>
          <w:szCs w:val="32"/>
        </w:rPr>
        <w:t xml:space="preserve"> на двух домах:</w:t>
      </w:r>
    </w:p>
    <w:p w:rsidR="008B396D" w:rsidRPr="006300D2" w:rsidRDefault="008B396D" w:rsidP="00775589">
      <w:pPr>
        <w:pStyle w:val="a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12EB" w:rsidRPr="006300D2" w:rsidRDefault="008B396D" w:rsidP="00775589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6300D2">
        <w:rPr>
          <w:rFonts w:ascii="Times New Roman" w:hAnsi="Times New Roman" w:cs="Times New Roman"/>
          <w:b/>
          <w:sz w:val="32"/>
          <w:szCs w:val="32"/>
        </w:rPr>
        <w:t xml:space="preserve">-  </w:t>
      </w:r>
      <w:r w:rsidR="001B12EB" w:rsidRPr="006300D2">
        <w:rPr>
          <w:rFonts w:ascii="Times New Roman" w:hAnsi="Times New Roman" w:cs="Times New Roman"/>
          <w:sz w:val="32"/>
          <w:szCs w:val="32"/>
        </w:rPr>
        <w:t xml:space="preserve">выполнен ремонт </w:t>
      </w:r>
      <w:r w:rsidR="00113DC1" w:rsidRPr="006300D2">
        <w:rPr>
          <w:rFonts w:ascii="Times New Roman" w:hAnsi="Times New Roman" w:cs="Times New Roman"/>
          <w:sz w:val="32"/>
          <w:szCs w:val="32"/>
        </w:rPr>
        <w:t xml:space="preserve">2202 </w:t>
      </w:r>
      <w:proofErr w:type="spellStart"/>
      <w:r w:rsidR="00113DC1" w:rsidRPr="006300D2"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 w:rsidR="00113DC1" w:rsidRPr="006300D2">
        <w:rPr>
          <w:rFonts w:ascii="Times New Roman" w:hAnsi="Times New Roman" w:cs="Times New Roman"/>
          <w:sz w:val="32"/>
          <w:szCs w:val="32"/>
        </w:rPr>
        <w:t>. межпанельных швов;</w:t>
      </w:r>
    </w:p>
    <w:p w:rsidR="00113DC1" w:rsidRPr="006300D2" w:rsidRDefault="008B396D" w:rsidP="00775589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6300D2">
        <w:rPr>
          <w:rFonts w:ascii="Times New Roman" w:hAnsi="Times New Roman" w:cs="Times New Roman"/>
          <w:sz w:val="32"/>
          <w:szCs w:val="32"/>
        </w:rPr>
        <w:t>-</w:t>
      </w:r>
      <w:r w:rsidR="001B12EB" w:rsidRPr="006300D2">
        <w:rPr>
          <w:rFonts w:ascii="Times New Roman" w:hAnsi="Times New Roman" w:cs="Times New Roman"/>
          <w:sz w:val="32"/>
          <w:szCs w:val="32"/>
        </w:rPr>
        <w:t xml:space="preserve"> </w:t>
      </w:r>
      <w:r w:rsidR="00113DC1" w:rsidRPr="006300D2">
        <w:rPr>
          <w:rFonts w:ascii="Times New Roman" w:hAnsi="Times New Roman" w:cs="Times New Roman"/>
          <w:sz w:val="32"/>
          <w:szCs w:val="32"/>
        </w:rPr>
        <w:t xml:space="preserve"> </w:t>
      </w:r>
      <w:r w:rsidR="001B12EB" w:rsidRPr="006300D2">
        <w:rPr>
          <w:rFonts w:ascii="Times New Roman" w:hAnsi="Times New Roman" w:cs="Times New Roman"/>
          <w:sz w:val="32"/>
          <w:szCs w:val="32"/>
        </w:rPr>
        <w:t>заменен</w:t>
      </w:r>
      <w:r w:rsidR="00C71E3C">
        <w:rPr>
          <w:rFonts w:ascii="Times New Roman" w:hAnsi="Times New Roman" w:cs="Times New Roman"/>
          <w:sz w:val="32"/>
          <w:szCs w:val="32"/>
        </w:rPr>
        <w:t>о</w:t>
      </w:r>
      <w:r w:rsidR="00113DC1" w:rsidRPr="006300D2">
        <w:rPr>
          <w:rFonts w:ascii="Times New Roman" w:hAnsi="Times New Roman" w:cs="Times New Roman"/>
          <w:sz w:val="32"/>
          <w:szCs w:val="32"/>
        </w:rPr>
        <w:t xml:space="preserve"> 1840 </w:t>
      </w:r>
      <w:proofErr w:type="spellStart"/>
      <w:r w:rsidR="00113DC1" w:rsidRPr="006300D2"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 w:rsidR="00113DC1" w:rsidRPr="006300D2">
        <w:rPr>
          <w:rFonts w:ascii="Times New Roman" w:hAnsi="Times New Roman" w:cs="Times New Roman"/>
          <w:sz w:val="32"/>
          <w:szCs w:val="32"/>
        </w:rPr>
        <w:t>.</w:t>
      </w:r>
      <w:r w:rsidR="001B12EB" w:rsidRPr="006300D2">
        <w:rPr>
          <w:rFonts w:ascii="Times New Roman" w:hAnsi="Times New Roman" w:cs="Times New Roman"/>
          <w:sz w:val="32"/>
          <w:szCs w:val="32"/>
        </w:rPr>
        <w:t xml:space="preserve"> </w:t>
      </w:r>
      <w:r w:rsidRPr="006300D2">
        <w:rPr>
          <w:rFonts w:ascii="Times New Roman" w:hAnsi="Times New Roman" w:cs="Times New Roman"/>
          <w:sz w:val="32"/>
          <w:szCs w:val="32"/>
        </w:rPr>
        <w:t>мягк</w:t>
      </w:r>
      <w:r w:rsidR="00C71E3C">
        <w:rPr>
          <w:rFonts w:ascii="Times New Roman" w:hAnsi="Times New Roman" w:cs="Times New Roman"/>
          <w:sz w:val="32"/>
          <w:szCs w:val="32"/>
        </w:rPr>
        <w:t xml:space="preserve">ой </w:t>
      </w:r>
      <w:r w:rsidR="001B12EB" w:rsidRPr="006300D2">
        <w:rPr>
          <w:rFonts w:ascii="Times New Roman" w:hAnsi="Times New Roman" w:cs="Times New Roman"/>
          <w:sz w:val="32"/>
          <w:szCs w:val="32"/>
        </w:rPr>
        <w:t>кровл</w:t>
      </w:r>
      <w:r w:rsidR="00113DC1" w:rsidRPr="006300D2">
        <w:rPr>
          <w:rFonts w:ascii="Times New Roman" w:hAnsi="Times New Roman" w:cs="Times New Roman"/>
          <w:sz w:val="32"/>
          <w:szCs w:val="32"/>
        </w:rPr>
        <w:t>и.</w:t>
      </w:r>
    </w:p>
    <w:p w:rsidR="001B12EB" w:rsidRDefault="001B12EB" w:rsidP="001B12EB">
      <w:pPr>
        <w:jc w:val="both"/>
        <w:rPr>
          <w:sz w:val="32"/>
          <w:szCs w:val="32"/>
        </w:rPr>
      </w:pPr>
    </w:p>
    <w:p w:rsidR="00337497" w:rsidRPr="0083313A" w:rsidRDefault="00337497" w:rsidP="00A94512">
      <w:pPr>
        <w:jc w:val="both"/>
        <w:rPr>
          <w:b/>
          <w:color w:val="548DD4" w:themeColor="text2" w:themeTint="99"/>
          <w:sz w:val="32"/>
          <w:szCs w:val="32"/>
        </w:rPr>
      </w:pPr>
      <w:r w:rsidRPr="0083313A">
        <w:rPr>
          <w:b/>
          <w:color w:val="548DD4" w:themeColor="text2" w:themeTint="99"/>
          <w:sz w:val="32"/>
          <w:szCs w:val="32"/>
        </w:rPr>
        <w:t>ЭЛЕКТРОСНАБЖЕНИЕ</w:t>
      </w:r>
    </w:p>
    <w:p w:rsidR="00337497" w:rsidRPr="006300D2" w:rsidRDefault="00337497" w:rsidP="00A94512">
      <w:pPr>
        <w:jc w:val="both"/>
        <w:rPr>
          <w:b/>
          <w:color w:val="000000"/>
          <w:sz w:val="32"/>
          <w:szCs w:val="32"/>
        </w:rPr>
      </w:pPr>
    </w:p>
    <w:p w:rsidR="00337497" w:rsidRPr="006300D2" w:rsidRDefault="00E22A29" w:rsidP="00A94512">
      <w:pPr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   Для улучшения </w:t>
      </w:r>
      <w:r w:rsidR="00337497" w:rsidRPr="006300D2">
        <w:rPr>
          <w:sz w:val="32"/>
          <w:szCs w:val="32"/>
        </w:rPr>
        <w:t>качественных</w:t>
      </w:r>
      <w:r w:rsidRPr="006300D2">
        <w:rPr>
          <w:sz w:val="32"/>
          <w:szCs w:val="32"/>
        </w:rPr>
        <w:t xml:space="preserve"> </w:t>
      </w:r>
      <w:r w:rsidR="00337497" w:rsidRPr="006300D2">
        <w:rPr>
          <w:sz w:val="32"/>
          <w:szCs w:val="32"/>
        </w:rPr>
        <w:t xml:space="preserve">показателей  </w:t>
      </w:r>
      <w:proofErr w:type="spellStart"/>
      <w:r w:rsidR="00337497" w:rsidRPr="006300D2">
        <w:rPr>
          <w:sz w:val="32"/>
          <w:szCs w:val="32"/>
        </w:rPr>
        <w:t>элетроснабжения</w:t>
      </w:r>
      <w:proofErr w:type="spellEnd"/>
      <w:r w:rsidR="00337497" w:rsidRPr="006300D2">
        <w:rPr>
          <w:sz w:val="32"/>
          <w:szCs w:val="32"/>
        </w:rPr>
        <w:t xml:space="preserve"> и</w:t>
      </w:r>
      <w:r w:rsidRPr="006300D2">
        <w:rPr>
          <w:sz w:val="32"/>
          <w:szCs w:val="32"/>
        </w:rPr>
        <w:t xml:space="preserve"> </w:t>
      </w:r>
      <w:r w:rsidR="00337497" w:rsidRPr="006300D2">
        <w:rPr>
          <w:sz w:val="32"/>
          <w:szCs w:val="32"/>
        </w:rPr>
        <w:t xml:space="preserve">расширения </w:t>
      </w:r>
      <w:r w:rsidRPr="006300D2">
        <w:rPr>
          <w:sz w:val="32"/>
          <w:szCs w:val="32"/>
        </w:rPr>
        <w:t xml:space="preserve">сети  абонентов и в </w:t>
      </w:r>
      <w:r w:rsidR="00337497" w:rsidRPr="006300D2">
        <w:rPr>
          <w:sz w:val="32"/>
          <w:szCs w:val="32"/>
        </w:rPr>
        <w:t xml:space="preserve">связи  с  выполнением  программы  города  Москвы  о  переводе  всех  потребителей  электроэнергии  на  вторую  категорию  надёжности  электроснабжения,  в  2017 году  сетевыми  организациями  выполнены  работы:    </w:t>
      </w:r>
    </w:p>
    <w:p w:rsidR="00337497" w:rsidRPr="006300D2" w:rsidRDefault="00620D10" w:rsidP="00A94512">
      <w:pPr>
        <w:tabs>
          <w:tab w:val="left" w:pos="1410"/>
        </w:tabs>
        <w:jc w:val="both"/>
        <w:rPr>
          <w:sz w:val="32"/>
          <w:szCs w:val="32"/>
        </w:rPr>
      </w:pPr>
      <w:r w:rsidRPr="006300D2">
        <w:rPr>
          <w:b/>
          <w:sz w:val="32"/>
          <w:szCs w:val="32"/>
        </w:rPr>
        <w:t xml:space="preserve"> </w:t>
      </w:r>
    </w:p>
    <w:p w:rsidR="00337497" w:rsidRPr="006300D2" w:rsidRDefault="00337497" w:rsidP="00A94512">
      <w:pPr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- проведена  реконструкция высоковольтных  </w:t>
      </w:r>
      <w:r w:rsidR="003466D7" w:rsidRPr="006300D2">
        <w:rPr>
          <w:sz w:val="32"/>
          <w:szCs w:val="32"/>
        </w:rPr>
        <w:t>линий,</w:t>
      </w:r>
      <w:r w:rsidRPr="006300D2">
        <w:rPr>
          <w:sz w:val="32"/>
          <w:szCs w:val="32"/>
        </w:rPr>
        <w:t xml:space="preserve"> </w:t>
      </w:r>
      <w:r w:rsidR="00620D10" w:rsidRPr="006300D2">
        <w:rPr>
          <w:sz w:val="32"/>
          <w:szCs w:val="32"/>
        </w:rPr>
        <w:t xml:space="preserve"> </w:t>
      </w:r>
      <w:r w:rsidRPr="006300D2">
        <w:rPr>
          <w:sz w:val="32"/>
          <w:szCs w:val="32"/>
        </w:rPr>
        <w:t xml:space="preserve">а  также  линий  электроснабжения  с  заменой  трансформаторных  подстанций </w:t>
      </w:r>
      <w:r w:rsidR="00620D10" w:rsidRPr="006300D2">
        <w:rPr>
          <w:sz w:val="32"/>
          <w:szCs w:val="32"/>
        </w:rPr>
        <w:t xml:space="preserve"> </w:t>
      </w:r>
      <w:r w:rsidRPr="006300D2">
        <w:rPr>
          <w:sz w:val="32"/>
          <w:szCs w:val="32"/>
        </w:rPr>
        <w:t xml:space="preserve">  на  </w:t>
      </w:r>
      <w:r w:rsidR="00392627">
        <w:rPr>
          <w:sz w:val="32"/>
          <w:szCs w:val="32"/>
        </w:rPr>
        <w:t>подстанции большей</w:t>
      </w:r>
      <w:r w:rsidRPr="006300D2">
        <w:rPr>
          <w:sz w:val="32"/>
          <w:szCs w:val="32"/>
        </w:rPr>
        <w:t xml:space="preserve">  мощности  в</w:t>
      </w:r>
      <w:r w:rsidR="00E22A29" w:rsidRPr="006300D2">
        <w:rPr>
          <w:sz w:val="32"/>
          <w:szCs w:val="32"/>
        </w:rPr>
        <w:t xml:space="preserve"> </w:t>
      </w:r>
      <w:r w:rsidR="00620D10" w:rsidRPr="006300D2">
        <w:rPr>
          <w:sz w:val="32"/>
          <w:szCs w:val="32"/>
        </w:rPr>
        <w:t>8</w:t>
      </w:r>
      <w:r w:rsidR="00E22A29" w:rsidRPr="006300D2">
        <w:rPr>
          <w:sz w:val="32"/>
          <w:szCs w:val="32"/>
        </w:rPr>
        <w:t xml:space="preserve"> </w:t>
      </w:r>
      <w:r w:rsidR="00620D10" w:rsidRPr="006300D2">
        <w:rPr>
          <w:sz w:val="32"/>
          <w:szCs w:val="32"/>
        </w:rPr>
        <w:t>деревнях</w:t>
      </w:r>
      <w:r w:rsidR="003466D7">
        <w:rPr>
          <w:sz w:val="32"/>
          <w:szCs w:val="32"/>
        </w:rPr>
        <w:t>:</w:t>
      </w:r>
      <w:r w:rsidR="00E22A29" w:rsidRPr="006300D2">
        <w:rPr>
          <w:sz w:val="32"/>
          <w:szCs w:val="32"/>
        </w:rPr>
        <w:t xml:space="preserve"> </w:t>
      </w:r>
      <w:proofErr w:type="spellStart"/>
      <w:r w:rsidR="007211C7" w:rsidRPr="006300D2">
        <w:rPr>
          <w:sz w:val="32"/>
          <w:szCs w:val="32"/>
        </w:rPr>
        <w:t>Рыбино</w:t>
      </w:r>
      <w:proofErr w:type="spellEnd"/>
      <w:r w:rsidR="007211C7" w:rsidRPr="006300D2">
        <w:rPr>
          <w:sz w:val="32"/>
          <w:szCs w:val="32"/>
        </w:rPr>
        <w:t xml:space="preserve">, </w:t>
      </w:r>
      <w:proofErr w:type="spellStart"/>
      <w:r w:rsidRPr="006300D2">
        <w:rPr>
          <w:sz w:val="32"/>
          <w:szCs w:val="32"/>
        </w:rPr>
        <w:t>Остафьево</w:t>
      </w:r>
      <w:proofErr w:type="spellEnd"/>
      <w:r w:rsidRPr="006300D2">
        <w:rPr>
          <w:sz w:val="32"/>
          <w:szCs w:val="32"/>
        </w:rPr>
        <w:t>,</w:t>
      </w:r>
      <w:r w:rsidR="007211C7" w:rsidRPr="006300D2">
        <w:rPr>
          <w:sz w:val="32"/>
          <w:szCs w:val="32"/>
        </w:rPr>
        <w:t xml:space="preserve"> </w:t>
      </w:r>
      <w:proofErr w:type="spellStart"/>
      <w:r w:rsidR="007211C7" w:rsidRPr="006300D2">
        <w:rPr>
          <w:sz w:val="32"/>
          <w:szCs w:val="32"/>
        </w:rPr>
        <w:t>Девятское</w:t>
      </w:r>
      <w:proofErr w:type="spellEnd"/>
      <w:r w:rsidR="007211C7" w:rsidRPr="006300D2">
        <w:rPr>
          <w:sz w:val="32"/>
          <w:szCs w:val="32"/>
        </w:rPr>
        <w:t xml:space="preserve"> </w:t>
      </w:r>
      <w:proofErr w:type="spellStart"/>
      <w:r w:rsidRPr="006300D2">
        <w:rPr>
          <w:sz w:val="32"/>
          <w:szCs w:val="32"/>
        </w:rPr>
        <w:t>мкр</w:t>
      </w:r>
      <w:proofErr w:type="spellEnd"/>
      <w:r w:rsidRPr="006300D2">
        <w:rPr>
          <w:sz w:val="32"/>
          <w:szCs w:val="32"/>
        </w:rPr>
        <w:t xml:space="preserve">. </w:t>
      </w:r>
      <w:r w:rsidR="007211C7" w:rsidRPr="006300D2">
        <w:rPr>
          <w:sz w:val="32"/>
          <w:szCs w:val="32"/>
        </w:rPr>
        <w:t xml:space="preserve">«Родники», </w:t>
      </w:r>
      <w:proofErr w:type="spellStart"/>
      <w:r w:rsidR="007211C7" w:rsidRPr="006300D2">
        <w:rPr>
          <w:sz w:val="32"/>
          <w:szCs w:val="32"/>
        </w:rPr>
        <w:t>Армазово</w:t>
      </w:r>
      <w:proofErr w:type="spellEnd"/>
      <w:r w:rsidR="007211C7" w:rsidRPr="006300D2">
        <w:rPr>
          <w:sz w:val="32"/>
          <w:szCs w:val="32"/>
        </w:rPr>
        <w:t xml:space="preserve">, </w:t>
      </w:r>
      <w:proofErr w:type="spellStart"/>
      <w:r w:rsidR="007211C7" w:rsidRPr="006300D2">
        <w:rPr>
          <w:sz w:val="32"/>
          <w:szCs w:val="32"/>
        </w:rPr>
        <w:t>Студенцы</w:t>
      </w:r>
      <w:proofErr w:type="spellEnd"/>
      <w:r w:rsidR="007211C7" w:rsidRPr="006300D2">
        <w:rPr>
          <w:sz w:val="32"/>
          <w:szCs w:val="32"/>
        </w:rPr>
        <w:t xml:space="preserve">, </w:t>
      </w:r>
      <w:proofErr w:type="spellStart"/>
      <w:r w:rsidR="007211C7" w:rsidRPr="006300D2">
        <w:rPr>
          <w:sz w:val="32"/>
          <w:szCs w:val="32"/>
        </w:rPr>
        <w:t>Алхимово</w:t>
      </w:r>
      <w:proofErr w:type="spellEnd"/>
      <w:r w:rsidR="007211C7" w:rsidRPr="006300D2">
        <w:rPr>
          <w:sz w:val="32"/>
          <w:szCs w:val="32"/>
        </w:rPr>
        <w:t xml:space="preserve">, </w:t>
      </w:r>
      <w:r w:rsidRPr="006300D2">
        <w:rPr>
          <w:sz w:val="32"/>
          <w:szCs w:val="32"/>
        </w:rPr>
        <w:t>Тарасово.  Вып</w:t>
      </w:r>
      <w:r w:rsidR="007211C7" w:rsidRPr="006300D2">
        <w:rPr>
          <w:sz w:val="32"/>
          <w:szCs w:val="32"/>
        </w:rPr>
        <w:t xml:space="preserve">олнено  строительство  линии </w:t>
      </w:r>
      <w:r w:rsidRPr="006300D2">
        <w:rPr>
          <w:sz w:val="32"/>
          <w:szCs w:val="32"/>
        </w:rPr>
        <w:t xml:space="preserve">с  установкой  </w:t>
      </w:r>
      <w:r w:rsidR="003466D7" w:rsidRPr="006300D2">
        <w:rPr>
          <w:sz w:val="32"/>
          <w:szCs w:val="32"/>
        </w:rPr>
        <w:t xml:space="preserve">трансформаторных  </w:t>
      </w:r>
      <w:r w:rsidR="003466D7" w:rsidRPr="006300D2">
        <w:rPr>
          <w:sz w:val="32"/>
          <w:szCs w:val="32"/>
        </w:rPr>
        <w:lastRenderedPageBreak/>
        <w:t xml:space="preserve">подстанций    </w:t>
      </w:r>
      <w:r w:rsidR="00620D10" w:rsidRPr="006300D2">
        <w:rPr>
          <w:sz w:val="32"/>
          <w:szCs w:val="32"/>
        </w:rPr>
        <w:t>в 7ми</w:t>
      </w:r>
      <w:r w:rsidR="007211C7" w:rsidRPr="006300D2">
        <w:rPr>
          <w:sz w:val="32"/>
          <w:szCs w:val="32"/>
        </w:rPr>
        <w:t xml:space="preserve"> СНТ. </w:t>
      </w:r>
      <w:r w:rsidRPr="006300D2">
        <w:rPr>
          <w:sz w:val="32"/>
          <w:szCs w:val="32"/>
        </w:rPr>
        <w:t>Одновременно  выполнялись  работы  по  технологическому  присоединению  новых  абонентов.</w:t>
      </w:r>
    </w:p>
    <w:p w:rsidR="00337497" w:rsidRPr="006300D2" w:rsidRDefault="00337497" w:rsidP="00A94512">
      <w:pPr>
        <w:jc w:val="both"/>
        <w:rPr>
          <w:b/>
          <w:sz w:val="32"/>
          <w:szCs w:val="32"/>
        </w:rPr>
      </w:pPr>
      <w:r w:rsidRPr="006300D2">
        <w:rPr>
          <w:sz w:val="32"/>
          <w:szCs w:val="32"/>
        </w:rPr>
        <w:t xml:space="preserve">  </w:t>
      </w:r>
    </w:p>
    <w:p w:rsidR="00337497" w:rsidRPr="006300D2" w:rsidRDefault="00337497" w:rsidP="00A94512">
      <w:pPr>
        <w:jc w:val="both"/>
        <w:rPr>
          <w:sz w:val="32"/>
          <w:szCs w:val="32"/>
        </w:rPr>
      </w:pPr>
      <w:r w:rsidRPr="006300D2">
        <w:rPr>
          <w:sz w:val="32"/>
          <w:szCs w:val="32"/>
        </w:rPr>
        <w:t>Каче</w:t>
      </w:r>
      <w:r w:rsidR="003466D7">
        <w:rPr>
          <w:sz w:val="32"/>
          <w:szCs w:val="32"/>
        </w:rPr>
        <w:t>ственно  и  оперативно  проводил</w:t>
      </w:r>
      <w:r w:rsidRPr="006300D2">
        <w:rPr>
          <w:sz w:val="32"/>
          <w:szCs w:val="32"/>
        </w:rPr>
        <w:t xml:space="preserve">ся  ремонт  оборудования  линий  улично-дорожного  освещения  на  территории  поселения.  </w:t>
      </w:r>
    </w:p>
    <w:p w:rsidR="00337497" w:rsidRPr="006300D2" w:rsidRDefault="00337497" w:rsidP="00A94512">
      <w:pPr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- </w:t>
      </w:r>
      <w:r w:rsidR="007211C7" w:rsidRPr="006300D2">
        <w:rPr>
          <w:sz w:val="32"/>
          <w:szCs w:val="32"/>
        </w:rPr>
        <w:t xml:space="preserve">  </w:t>
      </w:r>
      <w:r w:rsidRPr="006300D2">
        <w:rPr>
          <w:sz w:val="32"/>
          <w:szCs w:val="32"/>
        </w:rPr>
        <w:t xml:space="preserve">установлена  новая  </w:t>
      </w:r>
      <w:r w:rsidR="003466D7" w:rsidRPr="006300D2">
        <w:rPr>
          <w:sz w:val="32"/>
          <w:szCs w:val="32"/>
        </w:rPr>
        <w:t>трансформаторн</w:t>
      </w:r>
      <w:r w:rsidR="003466D7">
        <w:rPr>
          <w:sz w:val="32"/>
          <w:szCs w:val="32"/>
        </w:rPr>
        <w:t>ая</w:t>
      </w:r>
      <w:r w:rsidR="003466D7" w:rsidRPr="006300D2">
        <w:rPr>
          <w:sz w:val="32"/>
          <w:szCs w:val="32"/>
        </w:rPr>
        <w:t xml:space="preserve">  подстанци</w:t>
      </w:r>
      <w:r w:rsidR="003466D7">
        <w:rPr>
          <w:sz w:val="32"/>
          <w:szCs w:val="32"/>
        </w:rPr>
        <w:t>я</w:t>
      </w:r>
      <w:r w:rsidR="003466D7" w:rsidRPr="006300D2">
        <w:rPr>
          <w:sz w:val="32"/>
          <w:szCs w:val="32"/>
        </w:rPr>
        <w:t xml:space="preserve">    </w:t>
      </w:r>
      <w:r w:rsidRPr="006300D2">
        <w:rPr>
          <w:sz w:val="32"/>
          <w:szCs w:val="32"/>
        </w:rPr>
        <w:t xml:space="preserve">  в  пос. Зна</w:t>
      </w:r>
      <w:r w:rsidR="007211C7" w:rsidRPr="006300D2">
        <w:rPr>
          <w:sz w:val="32"/>
          <w:szCs w:val="32"/>
        </w:rPr>
        <w:t>мя  Октября  для  ГСК «ВНИИМЖ»;</w:t>
      </w:r>
      <w:r w:rsidRPr="006300D2">
        <w:rPr>
          <w:sz w:val="32"/>
          <w:szCs w:val="32"/>
        </w:rPr>
        <w:t xml:space="preserve"> </w:t>
      </w:r>
      <w:r w:rsidR="00620D10" w:rsidRPr="006300D2">
        <w:rPr>
          <w:sz w:val="32"/>
          <w:szCs w:val="32"/>
        </w:rPr>
        <w:t xml:space="preserve"> </w:t>
      </w:r>
      <w:r w:rsidRPr="006300D2">
        <w:rPr>
          <w:sz w:val="32"/>
          <w:szCs w:val="32"/>
        </w:rPr>
        <w:t xml:space="preserve">   </w:t>
      </w:r>
    </w:p>
    <w:p w:rsidR="00337497" w:rsidRPr="006300D2" w:rsidRDefault="007211C7" w:rsidP="00A94512">
      <w:pPr>
        <w:jc w:val="both"/>
        <w:rPr>
          <w:sz w:val="32"/>
          <w:szCs w:val="32"/>
        </w:rPr>
      </w:pPr>
      <w:r w:rsidRPr="006300D2">
        <w:rPr>
          <w:sz w:val="32"/>
          <w:szCs w:val="32"/>
        </w:rPr>
        <w:t>- выполнена замена кабельных</w:t>
      </w:r>
      <w:r w:rsidR="00337497" w:rsidRPr="006300D2">
        <w:rPr>
          <w:sz w:val="32"/>
          <w:szCs w:val="32"/>
        </w:rPr>
        <w:t xml:space="preserve"> л</w:t>
      </w:r>
      <w:r w:rsidRPr="006300D2">
        <w:rPr>
          <w:sz w:val="32"/>
          <w:szCs w:val="32"/>
        </w:rPr>
        <w:t xml:space="preserve">иний в многоквартирных  домах </w:t>
      </w:r>
      <w:r w:rsidR="003466D7">
        <w:rPr>
          <w:sz w:val="32"/>
          <w:szCs w:val="32"/>
        </w:rPr>
        <w:t xml:space="preserve">в </w:t>
      </w:r>
      <w:r w:rsidR="00337497" w:rsidRPr="006300D2">
        <w:rPr>
          <w:sz w:val="32"/>
          <w:szCs w:val="32"/>
        </w:rPr>
        <w:t>по</w:t>
      </w:r>
      <w:r w:rsidRPr="006300D2">
        <w:rPr>
          <w:sz w:val="32"/>
          <w:szCs w:val="32"/>
        </w:rPr>
        <w:t xml:space="preserve">с. Знамя Октября, </w:t>
      </w:r>
      <w:proofErr w:type="spellStart"/>
      <w:r w:rsidRPr="006300D2">
        <w:rPr>
          <w:sz w:val="32"/>
          <w:szCs w:val="32"/>
        </w:rPr>
        <w:t>Остафьево</w:t>
      </w:r>
      <w:proofErr w:type="spellEnd"/>
      <w:r w:rsidRPr="006300D2">
        <w:rPr>
          <w:sz w:val="32"/>
          <w:szCs w:val="32"/>
        </w:rPr>
        <w:t>, Фабрики им. 1 Мая</w:t>
      </w:r>
      <w:r w:rsidR="003466D7">
        <w:rPr>
          <w:sz w:val="32"/>
          <w:szCs w:val="32"/>
        </w:rPr>
        <w:t xml:space="preserve"> и</w:t>
      </w:r>
      <w:r w:rsidRPr="006300D2">
        <w:rPr>
          <w:sz w:val="32"/>
          <w:szCs w:val="32"/>
        </w:rPr>
        <w:t xml:space="preserve"> </w:t>
      </w:r>
      <w:proofErr w:type="spellStart"/>
      <w:r w:rsidR="00337497" w:rsidRPr="006300D2">
        <w:rPr>
          <w:sz w:val="32"/>
          <w:szCs w:val="32"/>
        </w:rPr>
        <w:t>Ерино</w:t>
      </w:r>
      <w:proofErr w:type="spellEnd"/>
      <w:r w:rsidRPr="006300D2">
        <w:rPr>
          <w:sz w:val="32"/>
          <w:szCs w:val="32"/>
        </w:rPr>
        <w:t>;</w:t>
      </w:r>
      <w:r w:rsidR="00337497" w:rsidRPr="006300D2">
        <w:rPr>
          <w:sz w:val="32"/>
          <w:szCs w:val="32"/>
        </w:rPr>
        <w:t xml:space="preserve">  </w:t>
      </w:r>
      <w:r w:rsidR="00620D10" w:rsidRPr="006300D2">
        <w:rPr>
          <w:sz w:val="32"/>
          <w:szCs w:val="32"/>
        </w:rPr>
        <w:t xml:space="preserve"> </w:t>
      </w:r>
      <w:r w:rsidR="00337497" w:rsidRPr="006300D2">
        <w:rPr>
          <w:sz w:val="32"/>
          <w:szCs w:val="32"/>
        </w:rPr>
        <w:t xml:space="preserve">  </w:t>
      </w:r>
    </w:p>
    <w:p w:rsidR="00337497" w:rsidRPr="006300D2" w:rsidRDefault="007211C7" w:rsidP="00A94512">
      <w:pPr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- проведена замена  4-х лифтов в д. 27 пос. Знамя </w:t>
      </w:r>
      <w:r w:rsidR="00337497" w:rsidRPr="006300D2">
        <w:rPr>
          <w:sz w:val="32"/>
          <w:szCs w:val="32"/>
        </w:rPr>
        <w:t>Октября</w:t>
      </w:r>
      <w:r w:rsidRPr="006300D2">
        <w:rPr>
          <w:sz w:val="32"/>
          <w:szCs w:val="32"/>
        </w:rPr>
        <w:t>.</w:t>
      </w:r>
      <w:r w:rsidR="00337497" w:rsidRPr="006300D2">
        <w:rPr>
          <w:sz w:val="32"/>
          <w:szCs w:val="32"/>
        </w:rPr>
        <w:t xml:space="preserve">  </w:t>
      </w:r>
    </w:p>
    <w:p w:rsidR="00A94512" w:rsidRPr="006300D2" w:rsidRDefault="00A94512" w:rsidP="00A94512">
      <w:pPr>
        <w:jc w:val="both"/>
        <w:rPr>
          <w:sz w:val="32"/>
          <w:szCs w:val="32"/>
        </w:rPr>
      </w:pPr>
    </w:p>
    <w:p w:rsidR="00A94512" w:rsidRPr="0083313A" w:rsidRDefault="00337497" w:rsidP="00A94512">
      <w:pPr>
        <w:jc w:val="both"/>
        <w:rPr>
          <w:b/>
          <w:color w:val="548DD4" w:themeColor="text2" w:themeTint="99"/>
          <w:sz w:val="32"/>
          <w:szCs w:val="32"/>
        </w:rPr>
      </w:pPr>
      <w:r w:rsidRPr="0083313A">
        <w:rPr>
          <w:color w:val="548DD4" w:themeColor="text2" w:themeTint="99"/>
          <w:sz w:val="32"/>
          <w:szCs w:val="32"/>
        </w:rPr>
        <w:t xml:space="preserve"> </w:t>
      </w:r>
      <w:r w:rsidR="00A94512" w:rsidRPr="0083313A">
        <w:rPr>
          <w:b/>
          <w:color w:val="548DD4" w:themeColor="text2" w:themeTint="99"/>
          <w:sz w:val="32"/>
          <w:szCs w:val="32"/>
        </w:rPr>
        <w:t>Г</w:t>
      </w:r>
      <w:r w:rsidR="000642CD" w:rsidRPr="0083313A">
        <w:rPr>
          <w:b/>
          <w:color w:val="548DD4" w:themeColor="text2" w:themeTint="99"/>
          <w:sz w:val="32"/>
          <w:szCs w:val="32"/>
        </w:rPr>
        <w:t>АЗОСНАБЖЕНИЕ</w:t>
      </w:r>
    </w:p>
    <w:p w:rsidR="00A94512" w:rsidRPr="006300D2" w:rsidRDefault="00A94512" w:rsidP="00A94512">
      <w:pPr>
        <w:jc w:val="both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t xml:space="preserve">  </w:t>
      </w:r>
    </w:p>
    <w:p w:rsidR="00A94512" w:rsidRPr="006300D2" w:rsidRDefault="00A94512" w:rsidP="00B81A80">
      <w:pPr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Для  надёжного  и  бесперебойного  газоснабжения  многоквартирных  домов  и  объектов  жизнеобеспечения  поселения  Рязановское   выполнен  </w:t>
      </w:r>
      <w:r w:rsidR="003358A7">
        <w:rPr>
          <w:sz w:val="32"/>
          <w:szCs w:val="32"/>
        </w:rPr>
        <w:t xml:space="preserve">ремонт   запорной  арматуры на узлах </w:t>
      </w:r>
      <w:r w:rsidRPr="006300D2">
        <w:rPr>
          <w:sz w:val="32"/>
          <w:szCs w:val="32"/>
        </w:rPr>
        <w:t>газораспределительной  станции  «</w:t>
      </w:r>
      <w:proofErr w:type="spellStart"/>
      <w:r w:rsidRPr="006300D2">
        <w:rPr>
          <w:sz w:val="32"/>
          <w:szCs w:val="32"/>
        </w:rPr>
        <w:t>Ерино</w:t>
      </w:r>
      <w:proofErr w:type="spellEnd"/>
      <w:r w:rsidRPr="006300D2">
        <w:rPr>
          <w:sz w:val="32"/>
          <w:szCs w:val="32"/>
        </w:rPr>
        <w:t>.</w:t>
      </w:r>
    </w:p>
    <w:p w:rsidR="00A94512" w:rsidRPr="006300D2" w:rsidRDefault="00A94512" w:rsidP="00B81A80">
      <w:pPr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Проведена ревизия  запорной  арматуры  в  газорегуляторных  пунктах в  пос. Знамя Октября, Фабрики им. 1 Мая, в </w:t>
      </w:r>
      <w:proofErr w:type="spellStart"/>
      <w:r w:rsidRPr="006300D2">
        <w:rPr>
          <w:sz w:val="32"/>
          <w:szCs w:val="32"/>
        </w:rPr>
        <w:t>Остафьево</w:t>
      </w:r>
      <w:proofErr w:type="spellEnd"/>
      <w:r w:rsidR="003358A7">
        <w:rPr>
          <w:sz w:val="32"/>
          <w:szCs w:val="32"/>
        </w:rPr>
        <w:t xml:space="preserve"> и</w:t>
      </w:r>
      <w:r w:rsidRPr="006300D2">
        <w:rPr>
          <w:sz w:val="32"/>
          <w:szCs w:val="32"/>
        </w:rPr>
        <w:t xml:space="preserve"> </w:t>
      </w:r>
      <w:proofErr w:type="spellStart"/>
      <w:r w:rsidRPr="006300D2">
        <w:rPr>
          <w:sz w:val="32"/>
          <w:szCs w:val="32"/>
        </w:rPr>
        <w:t>Ерино</w:t>
      </w:r>
      <w:proofErr w:type="spellEnd"/>
      <w:proofErr w:type="gramStart"/>
      <w:r w:rsidRPr="006300D2">
        <w:rPr>
          <w:sz w:val="32"/>
          <w:szCs w:val="32"/>
        </w:rPr>
        <w:t xml:space="preserve"> </w:t>
      </w:r>
      <w:r w:rsidR="003358A7">
        <w:rPr>
          <w:sz w:val="32"/>
          <w:szCs w:val="32"/>
        </w:rPr>
        <w:t>,</w:t>
      </w:r>
      <w:proofErr w:type="gramEnd"/>
      <w:r w:rsidR="003358A7">
        <w:rPr>
          <w:sz w:val="32"/>
          <w:szCs w:val="32"/>
        </w:rPr>
        <w:t>а также</w:t>
      </w:r>
      <w:r w:rsidRPr="006300D2">
        <w:rPr>
          <w:sz w:val="32"/>
          <w:szCs w:val="32"/>
        </w:rPr>
        <w:t xml:space="preserve">  проведена  проверка  состояния  подземных  трубопроводов.  </w:t>
      </w:r>
    </w:p>
    <w:p w:rsidR="00A94512" w:rsidRPr="006300D2" w:rsidRDefault="00A94512" w:rsidP="00A94512">
      <w:pPr>
        <w:rPr>
          <w:sz w:val="32"/>
          <w:szCs w:val="32"/>
        </w:rPr>
      </w:pPr>
    </w:p>
    <w:p w:rsidR="00337497" w:rsidRPr="006300D2" w:rsidRDefault="00337497" w:rsidP="00A94512">
      <w:pPr>
        <w:jc w:val="both"/>
        <w:rPr>
          <w:sz w:val="32"/>
          <w:szCs w:val="32"/>
        </w:rPr>
      </w:pPr>
    </w:p>
    <w:p w:rsidR="00337497" w:rsidRPr="0083313A" w:rsidRDefault="00454165" w:rsidP="00A94512">
      <w:pPr>
        <w:jc w:val="both"/>
        <w:rPr>
          <w:b/>
          <w:color w:val="548DD4" w:themeColor="text2" w:themeTint="99"/>
          <w:sz w:val="32"/>
          <w:szCs w:val="32"/>
        </w:rPr>
      </w:pPr>
      <w:r w:rsidRPr="0083313A">
        <w:rPr>
          <w:b/>
          <w:color w:val="548DD4" w:themeColor="text2" w:themeTint="99"/>
          <w:sz w:val="32"/>
          <w:szCs w:val="32"/>
        </w:rPr>
        <w:t>С</w:t>
      </w:r>
      <w:r w:rsidR="000642CD" w:rsidRPr="0083313A">
        <w:rPr>
          <w:b/>
          <w:color w:val="548DD4" w:themeColor="text2" w:themeTint="99"/>
          <w:sz w:val="32"/>
          <w:szCs w:val="32"/>
        </w:rPr>
        <w:t>ВЯЗЬ</w:t>
      </w:r>
    </w:p>
    <w:p w:rsidR="00337497" w:rsidRPr="006300D2" w:rsidRDefault="00337497" w:rsidP="00A94512">
      <w:pPr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     Для  расширения  сети  абонентов  и  улучшения  качества  связи  на  территории  поселения  установлены  16  опор-мачт  двойного  назначения  для  размещения  оборудования  базовых  станций  сотовой  радиотелефонной  связи. </w:t>
      </w:r>
    </w:p>
    <w:p w:rsidR="00337497" w:rsidRDefault="00337497" w:rsidP="00A94512">
      <w:pPr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  В  подъездах  многоквартирных  домов  этажностью  от  девяти  и  выше  установлен</w:t>
      </w:r>
      <w:r w:rsidR="00AC5DB3">
        <w:rPr>
          <w:sz w:val="32"/>
          <w:szCs w:val="32"/>
        </w:rPr>
        <w:t>ы</w:t>
      </w:r>
      <w:r w:rsidRPr="006300D2">
        <w:rPr>
          <w:sz w:val="32"/>
          <w:szCs w:val="32"/>
        </w:rPr>
        <w:t xml:space="preserve">  и  подключены  в  базу  единый  центр  хранения  данных  городской  системы  видеонаблюдения  153  видеокамеры  подъездного  наблюдения.  </w:t>
      </w:r>
    </w:p>
    <w:p w:rsidR="00CC7251" w:rsidRPr="006300D2" w:rsidRDefault="00CC7251" w:rsidP="00A94512">
      <w:pPr>
        <w:jc w:val="both"/>
        <w:rPr>
          <w:sz w:val="32"/>
          <w:szCs w:val="32"/>
        </w:rPr>
      </w:pPr>
    </w:p>
    <w:p w:rsidR="00454165" w:rsidRDefault="00454165" w:rsidP="00337497">
      <w:pPr>
        <w:jc w:val="both"/>
        <w:rPr>
          <w:bCs/>
          <w:color w:val="000000"/>
          <w:sz w:val="32"/>
          <w:szCs w:val="32"/>
        </w:rPr>
      </w:pPr>
    </w:p>
    <w:p w:rsidR="00337497" w:rsidRPr="0083313A" w:rsidRDefault="00337497" w:rsidP="00337497">
      <w:pPr>
        <w:jc w:val="both"/>
        <w:rPr>
          <w:b/>
          <w:sz w:val="32"/>
          <w:szCs w:val="32"/>
        </w:rPr>
      </w:pPr>
      <w:r w:rsidRPr="000642CD">
        <w:rPr>
          <w:sz w:val="40"/>
          <w:szCs w:val="32"/>
        </w:rPr>
        <w:t xml:space="preserve"> </w:t>
      </w:r>
      <w:r w:rsidR="00454165" w:rsidRPr="0083313A">
        <w:rPr>
          <w:b/>
          <w:color w:val="548DD4" w:themeColor="text2" w:themeTint="99"/>
          <w:sz w:val="32"/>
          <w:szCs w:val="32"/>
        </w:rPr>
        <w:t>Б</w:t>
      </w:r>
      <w:r w:rsidR="000642CD" w:rsidRPr="0083313A">
        <w:rPr>
          <w:b/>
          <w:color w:val="548DD4" w:themeColor="text2" w:themeTint="99"/>
          <w:sz w:val="32"/>
          <w:szCs w:val="32"/>
        </w:rPr>
        <w:t>ЛАГОУСТРОЙСТВО</w:t>
      </w:r>
    </w:p>
    <w:p w:rsidR="002408DC" w:rsidRPr="006300D2" w:rsidRDefault="002408DC" w:rsidP="002408DC">
      <w:pPr>
        <w:contextualSpacing/>
        <w:jc w:val="center"/>
        <w:rPr>
          <w:sz w:val="32"/>
          <w:szCs w:val="32"/>
          <w:highlight w:val="cyan"/>
        </w:rPr>
      </w:pPr>
    </w:p>
    <w:p w:rsidR="002408DC" w:rsidRPr="006300D2" w:rsidRDefault="002408DC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>В 2017 году по подпрограмме ремонт дворовых территорий и мест общего пользования выполнены следующие  мероприятия:</w:t>
      </w:r>
    </w:p>
    <w:p w:rsidR="002408DC" w:rsidRPr="006300D2" w:rsidRDefault="002408DC" w:rsidP="002408DC">
      <w:pPr>
        <w:contextualSpacing/>
        <w:jc w:val="both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t>На территории поселка Знамя Октября:</w:t>
      </w:r>
    </w:p>
    <w:p w:rsidR="002408DC" w:rsidRPr="006300D2" w:rsidRDefault="002408DC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-на дворовых территориях у </w:t>
      </w:r>
      <w:r w:rsidR="00620D10" w:rsidRPr="006300D2">
        <w:rPr>
          <w:sz w:val="32"/>
          <w:szCs w:val="32"/>
        </w:rPr>
        <w:t xml:space="preserve">пяти </w:t>
      </w:r>
      <w:r w:rsidRPr="006300D2">
        <w:rPr>
          <w:sz w:val="32"/>
          <w:szCs w:val="32"/>
        </w:rPr>
        <w:t xml:space="preserve">домов </w:t>
      </w:r>
      <w:r w:rsidR="007822F9" w:rsidRPr="006300D2">
        <w:rPr>
          <w:sz w:val="32"/>
          <w:szCs w:val="32"/>
        </w:rPr>
        <w:t xml:space="preserve"> </w:t>
      </w:r>
      <w:r w:rsidRPr="006300D2">
        <w:rPr>
          <w:sz w:val="32"/>
          <w:szCs w:val="32"/>
        </w:rPr>
        <w:t xml:space="preserve"> выполнены работы по ремонту асфальтобетонного покрытия дорожно-тропиночной сети и работы по устройству дополнительного парковочного пространства;</w:t>
      </w:r>
    </w:p>
    <w:p w:rsidR="002408DC" w:rsidRPr="006300D2" w:rsidRDefault="007822F9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lastRenderedPageBreak/>
        <w:t xml:space="preserve"> </w:t>
      </w:r>
      <w:r w:rsidR="003358A7">
        <w:rPr>
          <w:sz w:val="32"/>
          <w:szCs w:val="32"/>
        </w:rPr>
        <w:t>-</w:t>
      </w:r>
      <w:r w:rsidR="00B81A80" w:rsidRPr="006300D2">
        <w:rPr>
          <w:sz w:val="32"/>
          <w:szCs w:val="32"/>
        </w:rPr>
        <w:t xml:space="preserve"> </w:t>
      </w:r>
      <w:r w:rsidR="003358A7">
        <w:rPr>
          <w:sz w:val="32"/>
          <w:szCs w:val="32"/>
        </w:rPr>
        <w:t xml:space="preserve"> </w:t>
      </w:r>
      <w:r w:rsidR="00B81A80" w:rsidRPr="006300D2">
        <w:rPr>
          <w:sz w:val="32"/>
          <w:szCs w:val="32"/>
        </w:rPr>
        <w:t xml:space="preserve">у дома  </w:t>
      </w:r>
      <w:r w:rsidR="002408DC" w:rsidRPr="006300D2">
        <w:rPr>
          <w:sz w:val="32"/>
          <w:szCs w:val="32"/>
        </w:rPr>
        <w:t>14 выполнен ремонт асфальтобетонного покрытия тротуара;</w:t>
      </w:r>
    </w:p>
    <w:p w:rsidR="002408DC" w:rsidRPr="006300D2" w:rsidRDefault="007822F9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 </w:t>
      </w:r>
      <w:r w:rsidR="003358A7">
        <w:rPr>
          <w:sz w:val="32"/>
          <w:szCs w:val="32"/>
        </w:rPr>
        <w:t xml:space="preserve">- у дома </w:t>
      </w:r>
      <w:r w:rsidR="002408DC" w:rsidRPr="006300D2">
        <w:rPr>
          <w:sz w:val="32"/>
          <w:szCs w:val="32"/>
        </w:rPr>
        <w:t xml:space="preserve">22 </w:t>
      </w:r>
      <w:r w:rsidR="003358A7">
        <w:rPr>
          <w:sz w:val="32"/>
          <w:szCs w:val="32"/>
        </w:rPr>
        <w:t>обустроена</w:t>
      </w:r>
      <w:r w:rsidR="002408DC" w:rsidRPr="006300D2">
        <w:rPr>
          <w:sz w:val="32"/>
          <w:szCs w:val="32"/>
        </w:rPr>
        <w:t xml:space="preserve"> площадка тихого отдыха и п</w:t>
      </w:r>
      <w:r w:rsidR="003358A7">
        <w:rPr>
          <w:sz w:val="32"/>
          <w:szCs w:val="32"/>
        </w:rPr>
        <w:t xml:space="preserve">ешеходные дорожки из брусчатки, </w:t>
      </w:r>
      <w:r w:rsidR="002408DC" w:rsidRPr="006300D2">
        <w:rPr>
          <w:sz w:val="32"/>
          <w:szCs w:val="32"/>
        </w:rPr>
        <w:t>выполнены работы по капитальному ремонту резинового покрытия и устройству капронового ограждения на спортивной площадке;</w:t>
      </w:r>
    </w:p>
    <w:p w:rsidR="002408DC" w:rsidRPr="006300D2" w:rsidRDefault="003358A7" w:rsidP="002408DC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822F9" w:rsidRPr="006300D2">
        <w:rPr>
          <w:sz w:val="32"/>
          <w:szCs w:val="32"/>
        </w:rPr>
        <w:t>у</w:t>
      </w:r>
      <w:r>
        <w:rPr>
          <w:sz w:val="32"/>
          <w:szCs w:val="32"/>
        </w:rPr>
        <w:t xml:space="preserve"> дома</w:t>
      </w:r>
      <w:r w:rsidR="002408DC" w:rsidRPr="006300D2">
        <w:rPr>
          <w:sz w:val="32"/>
          <w:szCs w:val="32"/>
        </w:rPr>
        <w:t xml:space="preserve"> 8 выполнены работы по замен</w:t>
      </w:r>
      <w:r w:rsidR="00B02A5D">
        <w:rPr>
          <w:sz w:val="32"/>
          <w:szCs w:val="32"/>
        </w:rPr>
        <w:t>е ветхого  игрового оборудования</w:t>
      </w:r>
      <w:r w:rsidR="002408DC" w:rsidRPr="006300D2">
        <w:rPr>
          <w:sz w:val="32"/>
          <w:szCs w:val="32"/>
        </w:rPr>
        <w:t xml:space="preserve"> на детской площадке.</w:t>
      </w:r>
    </w:p>
    <w:p w:rsidR="002408DC" w:rsidRPr="006300D2" w:rsidRDefault="002408DC" w:rsidP="002408DC">
      <w:pPr>
        <w:contextualSpacing/>
        <w:jc w:val="both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t>На терри</w:t>
      </w:r>
      <w:r w:rsidR="008F3371">
        <w:rPr>
          <w:b/>
          <w:sz w:val="32"/>
          <w:szCs w:val="32"/>
        </w:rPr>
        <w:t>тории поселка Фабрики им. 1 Мая</w:t>
      </w:r>
      <w:r w:rsidRPr="006300D2">
        <w:rPr>
          <w:b/>
          <w:sz w:val="32"/>
          <w:szCs w:val="32"/>
        </w:rPr>
        <w:t>:</w:t>
      </w:r>
    </w:p>
    <w:p w:rsidR="002408DC" w:rsidRPr="006300D2" w:rsidRDefault="002408DC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-выполнены работы по устройству асфальтобетонного покрытия на проезде </w:t>
      </w:r>
      <w:r w:rsidR="007822F9" w:rsidRPr="006300D2">
        <w:rPr>
          <w:sz w:val="32"/>
          <w:szCs w:val="32"/>
        </w:rPr>
        <w:t xml:space="preserve"> </w:t>
      </w:r>
      <w:r w:rsidRPr="006300D2">
        <w:rPr>
          <w:sz w:val="32"/>
          <w:szCs w:val="32"/>
        </w:rPr>
        <w:t xml:space="preserve"> с обустройством парковочных карманов и устройством тротуара;</w:t>
      </w:r>
    </w:p>
    <w:p w:rsidR="002408DC" w:rsidRPr="006300D2" w:rsidRDefault="003358A7" w:rsidP="002408DC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на дворовой территории дома </w:t>
      </w:r>
      <w:r w:rsidR="002408DC" w:rsidRPr="006300D2">
        <w:rPr>
          <w:sz w:val="32"/>
          <w:szCs w:val="32"/>
        </w:rPr>
        <w:t xml:space="preserve">51 выполнен ремонт асфальтового покрытия дорожно-тропиночной сети, расширены существующие тротуары и </w:t>
      </w:r>
      <w:r>
        <w:rPr>
          <w:sz w:val="32"/>
          <w:szCs w:val="32"/>
        </w:rPr>
        <w:t>построены</w:t>
      </w:r>
      <w:r w:rsidR="002408DC" w:rsidRPr="006300D2">
        <w:rPr>
          <w:sz w:val="32"/>
          <w:szCs w:val="32"/>
        </w:rPr>
        <w:t xml:space="preserve"> новы</w:t>
      </w:r>
      <w:r>
        <w:rPr>
          <w:sz w:val="32"/>
          <w:szCs w:val="32"/>
        </w:rPr>
        <w:t>е</w:t>
      </w:r>
      <w:r w:rsidR="002408DC" w:rsidRPr="006300D2">
        <w:rPr>
          <w:sz w:val="32"/>
          <w:szCs w:val="32"/>
        </w:rPr>
        <w:t>;</w:t>
      </w:r>
    </w:p>
    <w:p w:rsidR="002408DC" w:rsidRPr="006300D2" w:rsidRDefault="007822F9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 Произведена замена</w:t>
      </w:r>
      <w:r w:rsidR="002408DC" w:rsidRPr="006300D2">
        <w:rPr>
          <w:sz w:val="32"/>
          <w:szCs w:val="32"/>
        </w:rPr>
        <w:t xml:space="preserve"> мягкого резинового покрытия на детской площадке, выполнено устройство площадки тихого отдыха из брусчатки с установкой парковых диванов.</w:t>
      </w:r>
    </w:p>
    <w:p w:rsidR="002408DC" w:rsidRPr="006300D2" w:rsidRDefault="002408DC" w:rsidP="002408DC">
      <w:pPr>
        <w:contextualSpacing/>
        <w:jc w:val="both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t>На территории поселка Ерино</w:t>
      </w:r>
      <w:r w:rsidR="007822F9" w:rsidRPr="006300D2">
        <w:rPr>
          <w:b/>
          <w:sz w:val="32"/>
          <w:szCs w:val="32"/>
        </w:rPr>
        <w:t xml:space="preserve"> </w:t>
      </w:r>
      <w:r w:rsidRPr="006300D2">
        <w:rPr>
          <w:b/>
          <w:sz w:val="32"/>
          <w:szCs w:val="32"/>
        </w:rPr>
        <w:t xml:space="preserve"> </w:t>
      </w:r>
      <w:r w:rsidR="007822F9" w:rsidRPr="006300D2">
        <w:rPr>
          <w:b/>
          <w:sz w:val="32"/>
          <w:szCs w:val="32"/>
        </w:rPr>
        <w:t xml:space="preserve"> </w:t>
      </w:r>
    </w:p>
    <w:p w:rsidR="002408DC" w:rsidRPr="006300D2" w:rsidRDefault="002408DC" w:rsidP="00B81A80">
      <w:pPr>
        <w:contextualSpacing/>
        <w:rPr>
          <w:sz w:val="32"/>
          <w:szCs w:val="32"/>
        </w:rPr>
      </w:pPr>
      <w:r w:rsidRPr="006300D2">
        <w:rPr>
          <w:sz w:val="32"/>
          <w:szCs w:val="32"/>
        </w:rPr>
        <w:t xml:space="preserve">- </w:t>
      </w:r>
      <w:r w:rsidR="007822F9" w:rsidRPr="006300D2">
        <w:rPr>
          <w:sz w:val="32"/>
          <w:szCs w:val="32"/>
        </w:rPr>
        <w:t xml:space="preserve">у дома 3а по ул. Высокая </w:t>
      </w:r>
      <w:r w:rsidRPr="006300D2">
        <w:rPr>
          <w:sz w:val="32"/>
          <w:szCs w:val="32"/>
        </w:rPr>
        <w:t xml:space="preserve">выполнены работы по устройству детской игровой  и волейбольной площадке </w:t>
      </w:r>
      <w:r w:rsidR="007822F9" w:rsidRPr="006300D2">
        <w:rPr>
          <w:sz w:val="32"/>
          <w:szCs w:val="32"/>
        </w:rPr>
        <w:t xml:space="preserve"> </w:t>
      </w:r>
      <w:r w:rsidRPr="006300D2">
        <w:rPr>
          <w:sz w:val="32"/>
          <w:szCs w:val="32"/>
        </w:rPr>
        <w:t>с мягким резиновым покрытием и оснащением детским игровым и спортивным  оборудованием, установлен тренажерный комплекс;</w:t>
      </w:r>
    </w:p>
    <w:p w:rsidR="002408DC" w:rsidRPr="006300D2" w:rsidRDefault="00B81A80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- </w:t>
      </w:r>
      <w:r w:rsidR="007822F9" w:rsidRPr="006300D2">
        <w:rPr>
          <w:sz w:val="32"/>
          <w:szCs w:val="32"/>
        </w:rPr>
        <w:t>сделан</w:t>
      </w:r>
      <w:r w:rsidR="002408DC" w:rsidRPr="006300D2">
        <w:rPr>
          <w:sz w:val="32"/>
          <w:szCs w:val="32"/>
        </w:rPr>
        <w:t xml:space="preserve"> ремонт асфальтобетонного покрытия дорожно-тропиночной сети</w:t>
      </w:r>
      <w:r w:rsidR="007822F9" w:rsidRPr="006300D2">
        <w:rPr>
          <w:sz w:val="32"/>
          <w:szCs w:val="32"/>
        </w:rPr>
        <w:t xml:space="preserve"> и площадка тихого отдыха, п</w:t>
      </w:r>
      <w:r w:rsidRPr="006300D2">
        <w:rPr>
          <w:sz w:val="32"/>
          <w:szCs w:val="32"/>
        </w:rPr>
        <w:t>ешеходные дорожки из брусчатки;</w:t>
      </w:r>
    </w:p>
    <w:p w:rsidR="002408DC" w:rsidRPr="006300D2" w:rsidRDefault="002408DC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>-</w:t>
      </w:r>
      <w:r w:rsidR="00B81A80" w:rsidRPr="006300D2">
        <w:rPr>
          <w:sz w:val="32"/>
          <w:szCs w:val="32"/>
        </w:rPr>
        <w:t xml:space="preserve"> </w:t>
      </w:r>
      <w:r w:rsidRPr="006300D2">
        <w:rPr>
          <w:sz w:val="32"/>
          <w:szCs w:val="32"/>
        </w:rPr>
        <w:t xml:space="preserve">вблизи дома № 2 по ул. </w:t>
      </w:r>
      <w:proofErr w:type="gramStart"/>
      <w:r w:rsidRPr="006300D2">
        <w:rPr>
          <w:sz w:val="32"/>
          <w:szCs w:val="32"/>
        </w:rPr>
        <w:t>Высокая</w:t>
      </w:r>
      <w:proofErr w:type="gramEnd"/>
      <w:r w:rsidRPr="006300D2">
        <w:rPr>
          <w:sz w:val="32"/>
          <w:szCs w:val="32"/>
        </w:rPr>
        <w:t xml:space="preserve"> выполнены работы по </w:t>
      </w:r>
      <w:r w:rsidR="00B81A80" w:rsidRPr="006300D2">
        <w:rPr>
          <w:sz w:val="32"/>
          <w:szCs w:val="32"/>
        </w:rPr>
        <w:t>устройству парковочной площадки.</w:t>
      </w:r>
    </w:p>
    <w:p w:rsidR="002408DC" w:rsidRPr="006300D2" w:rsidRDefault="007822F9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 </w:t>
      </w:r>
    </w:p>
    <w:p w:rsidR="002408DC" w:rsidRPr="006300D2" w:rsidRDefault="002408DC" w:rsidP="002408DC">
      <w:pPr>
        <w:contextualSpacing/>
        <w:jc w:val="both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t xml:space="preserve">На территории поселка Остафьево </w:t>
      </w:r>
    </w:p>
    <w:p w:rsidR="002408DC" w:rsidRPr="006300D2" w:rsidRDefault="002408DC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>-</w:t>
      </w:r>
      <w:r w:rsidR="00B81A80" w:rsidRPr="006300D2">
        <w:rPr>
          <w:sz w:val="32"/>
          <w:szCs w:val="32"/>
        </w:rPr>
        <w:t xml:space="preserve"> </w:t>
      </w:r>
      <w:r w:rsidRPr="006300D2">
        <w:rPr>
          <w:sz w:val="32"/>
          <w:szCs w:val="32"/>
        </w:rPr>
        <w:t>выполнены работы по ремонту асфальтобетонного покры</w:t>
      </w:r>
      <w:r w:rsidR="00B81A80" w:rsidRPr="006300D2">
        <w:rPr>
          <w:sz w:val="32"/>
          <w:szCs w:val="32"/>
        </w:rPr>
        <w:t>тия дорожно-</w:t>
      </w:r>
      <w:proofErr w:type="spellStart"/>
      <w:r w:rsidR="00B81A80" w:rsidRPr="006300D2">
        <w:rPr>
          <w:sz w:val="32"/>
          <w:szCs w:val="32"/>
        </w:rPr>
        <w:t>тропиночной</w:t>
      </w:r>
      <w:proofErr w:type="spellEnd"/>
      <w:r w:rsidR="00B81A80" w:rsidRPr="006300D2">
        <w:rPr>
          <w:sz w:val="32"/>
          <w:szCs w:val="32"/>
        </w:rPr>
        <w:t xml:space="preserve"> сети на </w:t>
      </w:r>
      <w:r w:rsidRPr="006300D2">
        <w:rPr>
          <w:sz w:val="32"/>
          <w:szCs w:val="32"/>
        </w:rPr>
        <w:t xml:space="preserve">дворовой территории домов </w:t>
      </w:r>
      <w:r w:rsidR="007822F9" w:rsidRPr="006300D2">
        <w:rPr>
          <w:sz w:val="32"/>
          <w:szCs w:val="32"/>
        </w:rPr>
        <w:t xml:space="preserve">9 и 18 и </w:t>
      </w:r>
      <w:r w:rsidRPr="006300D2">
        <w:rPr>
          <w:sz w:val="32"/>
          <w:szCs w:val="32"/>
        </w:rPr>
        <w:t xml:space="preserve">расширение дворового </w:t>
      </w:r>
      <w:proofErr w:type="gramStart"/>
      <w:r w:rsidRPr="006300D2">
        <w:rPr>
          <w:sz w:val="32"/>
          <w:szCs w:val="32"/>
        </w:rPr>
        <w:t>проезда</w:t>
      </w:r>
      <w:proofErr w:type="gramEnd"/>
      <w:r w:rsidRPr="006300D2">
        <w:rPr>
          <w:sz w:val="32"/>
          <w:szCs w:val="32"/>
        </w:rPr>
        <w:t xml:space="preserve"> и устройство новых тротуаров.</w:t>
      </w:r>
    </w:p>
    <w:p w:rsidR="002408DC" w:rsidRPr="006300D2" w:rsidRDefault="002408DC" w:rsidP="002408DC">
      <w:pPr>
        <w:contextualSpacing/>
        <w:jc w:val="both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t xml:space="preserve">В деревне Сальково </w:t>
      </w:r>
    </w:p>
    <w:p w:rsidR="002408DC" w:rsidRPr="006300D2" w:rsidRDefault="002408DC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- </w:t>
      </w:r>
      <w:r w:rsidR="00B81A80" w:rsidRPr="006300D2">
        <w:rPr>
          <w:sz w:val="32"/>
          <w:szCs w:val="32"/>
        </w:rPr>
        <w:t xml:space="preserve">  </w:t>
      </w:r>
      <w:r w:rsidRPr="006300D2">
        <w:rPr>
          <w:sz w:val="32"/>
          <w:szCs w:val="32"/>
        </w:rPr>
        <w:t>на существующей детской площадке выполнены работы по устройству мягкого резинового покрытия;</w:t>
      </w:r>
    </w:p>
    <w:p w:rsidR="002408DC" w:rsidRPr="006300D2" w:rsidRDefault="00B81A80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- </w:t>
      </w:r>
      <w:r w:rsidR="002408DC" w:rsidRPr="006300D2">
        <w:rPr>
          <w:sz w:val="32"/>
          <w:szCs w:val="32"/>
        </w:rPr>
        <w:t>выполнено устройство спортивной площадки с металлическим ограждением и  мягким резиновым покрытием.</w:t>
      </w:r>
    </w:p>
    <w:p w:rsidR="003358A7" w:rsidRPr="006300D2" w:rsidRDefault="003358A7" w:rsidP="002408DC">
      <w:pPr>
        <w:contextualSpacing/>
        <w:jc w:val="both"/>
        <w:rPr>
          <w:sz w:val="32"/>
          <w:szCs w:val="32"/>
        </w:rPr>
      </w:pPr>
    </w:p>
    <w:p w:rsidR="002408DC" w:rsidRPr="006300D2" w:rsidRDefault="002408DC" w:rsidP="002408DC">
      <w:pPr>
        <w:contextualSpacing/>
        <w:jc w:val="both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t>В деревне Мостовское</w:t>
      </w:r>
    </w:p>
    <w:p w:rsidR="002408DC" w:rsidRPr="006300D2" w:rsidRDefault="002408DC" w:rsidP="002408DC">
      <w:pPr>
        <w:contextualSpacing/>
        <w:jc w:val="both"/>
        <w:rPr>
          <w:sz w:val="32"/>
          <w:szCs w:val="32"/>
        </w:rPr>
      </w:pPr>
      <w:r w:rsidRPr="006300D2">
        <w:rPr>
          <w:b/>
          <w:sz w:val="32"/>
          <w:szCs w:val="32"/>
        </w:rPr>
        <w:t xml:space="preserve">- </w:t>
      </w:r>
      <w:r w:rsidRPr="006300D2">
        <w:rPr>
          <w:sz w:val="32"/>
          <w:szCs w:val="32"/>
        </w:rPr>
        <w:t>выполнено расширение дворового проезда у дома 2;</w:t>
      </w:r>
    </w:p>
    <w:p w:rsidR="002408DC" w:rsidRPr="006300D2" w:rsidRDefault="007822F9" w:rsidP="008C2664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>построена</w:t>
      </w:r>
      <w:r w:rsidR="002408DC" w:rsidRPr="006300D2">
        <w:rPr>
          <w:sz w:val="32"/>
          <w:szCs w:val="32"/>
        </w:rPr>
        <w:t xml:space="preserve"> детск</w:t>
      </w:r>
      <w:r w:rsidR="008C2664" w:rsidRPr="006300D2">
        <w:rPr>
          <w:sz w:val="32"/>
          <w:szCs w:val="32"/>
        </w:rPr>
        <w:t>ая</w:t>
      </w:r>
      <w:r w:rsidR="002408DC" w:rsidRPr="006300D2">
        <w:rPr>
          <w:sz w:val="32"/>
          <w:szCs w:val="32"/>
        </w:rPr>
        <w:t xml:space="preserve"> игров</w:t>
      </w:r>
      <w:r w:rsidR="008C2664" w:rsidRPr="006300D2">
        <w:rPr>
          <w:sz w:val="32"/>
          <w:szCs w:val="32"/>
        </w:rPr>
        <w:t>ая</w:t>
      </w:r>
      <w:r w:rsidR="002408DC" w:rsidRPr="006300D2">
        <w:rPr>
          <w:sz w:val="32"/>
          <w:szCs w:val="32"/>
        </w:rPr>
        <w:t xml:space="preserve"> площад</w:t>
      </w:r>
      <w:r w:rsidR="008C2664" w:rsidRPr="006300D2">
        <w:rPr>
          <w:sz w:val="32"/>
          <w:szCs w:val="32"/>
        </w:rPr>
        <w:t>ка</w:t>
      </w:r>
      <w:r w:rsidR="002408DC" w:rsidRPr="006300D2">
        <w:rPr>
          <w:sz w:val="32"/>
          <w:szCs w:val="32"/>
        </w:rPr>
        <w:t xml:space="preserve"> с устройством мягкого резинового покрытия и установкой игрового оборудования</w:t>
      </w:r>
    </w:p>
    <w:p w:rsidR="002408DC" w:rsidRPr="006300D2" w:rsidRDefault="007E7C60" w:rsidP="002408DC">
      <w:pPr>
        <w:pStyle w:val="a5"/>
        <w:numPr>
          <w:ilvl w:val="0"/>
          <w:numId w:val="3"/>
        </w:numPr>
        <w:spacing w:after="200"/>
        <w:jc w:val="both"/>
        <w:rPr>
          <w:sz w:val="32"/>
          <w:szCs w:val="32"/>
        </w:rPr>
      </w:pPr>
      <w:r w:rsidRPr="006300D2">
        <w:rPr>
          <w:sz w:val="32"/>
          <w:szCs w:val="32"/>
        </w:rPr>
        <w:lastRenderedPageBreak/>
        <w:t>в</w:t>
      </w:r>
      <w:r w:rsidR="002408DC" w:rsidRPr="006300D2">
        <w:rPr>
          <w:sz w:val="32"/>
          <w:szCs w:val="32"/>
        </w:rPr>
        <w:t>ыполнены работы по санитарному содержанию территории жилой застройки</w:t>
      </w:r>
      <w:r w:rsidR="00C51CDE">
        <w:rPr>
          <w:sz w:val="32"/>
          <w:szCs w:val="32"/>
        </w:rPr>
        <w:t xml:space="preserve"> </w:t>
      </w:r>
      <w:r w:rsidR="002408DC" w:rsidRPr="006300D2">
        <w:rPr>
          <w:sz w:val="32"/>
          <w:szCs w:val="32"/>
        </w:rPr>
        <w:t xml:space="preserve">поселения Рязановское, ликвидации несанкционированных свалок. </w:t>
      </w:r>
      <w:r w:rsidR="008C2664" w:rsidRPr="006300D2">
        <w:rPr>
          <w:sz w:val="32"/>
          <w:szCs w:val="32"/>
        </w:rPr>
        <w:t xml:space="preserve"> </w:t>
      </w:r>
    </w:p>
    <w:p w:rsidR="002408DC" w:rsidRPr="006300D2" w:rsidRDefault="007E7C60" w:rsidP="007E7C60">
      <w:pPr>
        <w:pStyle w:val="a5"/>
        <w:numPr>
          <w:ilvl w:val="0"/>
          <w:numId w:val="3"/>
        </w:numPr>
        <w:spacing w:after="200"/>
        <w:jc w:val="both"/>
        <w:rPr>
          <w:b/>
          <w:i/>
          <w:sz w:val="32"/>
          <w:szCs w:val="32"/>
        </w:rPr>
      </w:pPr>
      <w:r w:rsidRPr="006300D2">
        <w:rPr>
          <w:sz w:val="32"/>
          <w:szCs w:val="32"/>
        </w:rPr>
        <w:t xml:space="preserve">проведена </w:t>
      </w:r>
      <w:r w:rsidR="002408DC" w:rsidRPr="006300D2">
        <w:rPr>
          <w:sz w:val="32"/>
          <w:szCs w:val="32"/>
        </w:rPr>
        <w:t>выборочн</w:t>
      </w:r>
      <w:r w:rsidRPr="006300D2">
        <w:rPr>
          <w:sz w:val="32"/>
          <w:szCs w:val="32"/>
        </w:rPr>
        <w:t>ая</w:t>
      </w:r>
      <w:r w:rsidR="00B81A80" w:rsidRPr="006300D2">
        <w:rPr>
          <w:sz w:val="32"/>
          <w:szCs w:val="32"/>
        </w:rPr>
        <w:t xml:space="preserve"> </w:t>
      </w:r>
      <w:r w:rsidRPr="006300D2">
        <w:rPr>
          <w:sz w:val="32"/>
          <w:szCs w:val="32"/>
        </w:rPr>
        <w:t>санитарная</w:t>
      </w:r>
      <w:r w:rsidR="002408DC" w:rsidRPr="006300D2">
        <w:rPr>
          <w:sz w:val="32"/>
          <w:szCs w:val="32"/>
        </w:rPr>
        <w:t xml:space="preserve"> обрезк</w:t>
      </w:r>
      <w:r w:rsidRPr="006300D2">
        <w:rPr>
          <w:sz w:val="32"/>
          <w:szCs w:val="32"/>
        </w:rPr>
        <w:t>а</w:t>
      </w:r>
      <w:r w:rsidR="002408DC" w:rsidRPr="006300D2">
        <w:rPr>
          <w:sz w:val="32"/>
          <w:szCs w:val="32"/>
        </w:rPr>
        <w:t xml:space="preserve"> деревьев</w:t>
      </w:r>
      <w:r w:rsidRPr="006300D2">
        <w:rPr>
          <w:sz w:val="32"/>
          <w:szCs w:val="32"/>
        </w:rPr>
        <w:t>.</w:t>
      </w:r>
      <w:r w:rsidR="002408DC" w:rsidRPr="006300D2">
        <w:rPr>
          <w:sz w:val="32"/>
          <w:szCs w:val="32"/>
        </w:rPr>
        <w:t xml:space="preserve"> В период проведения месячника по благоустройству выполнена высадка однолетников на клумбах поселения, высажены ели в поселках и туи около памятников в деревнях. </w:t>
      </w:r>
    </w:p>
    <w:p w:rsidR="002408DC" w:rsidRPr="006300D2" w:rsidRDefault="007E7C60" w:rsidP="002408DC">
      <w:pPr>
        <w:pStyle w:val="a5"/>
        <w:numPr>
          <w:ilvl w:val="0"/>
          <w:numId w:val="3"/>
        </w:numPr>
        <w:spacing w:after="200"/>
        <w:jc w:val="both"/>
        <w:rPr>
          <w:sz w:val="32"/>
          <w:szCs w:val="32"/>
        </w:rPr>
      </w:pPr>
      <w:r w:rsidRPr="006300D2">
        <w:rPr>
          <w:sz w:val="32"/>
          <w:szCs w:val="32"/>
        </w:rPr>
        <w:t>в</w:t>
      </w:r>
      <w:r w:rsidR="002408DC" w:rsidRPr="006300D2">
        <w:rPr>
          <w:sz w:val="32"/>
          <w:szCs w:val="32"/>
        </w:rPr>
        <w:t xml:space="preserve">ыполнены работы по реконструкции мусоросборочных площадок на дворовых территориях </w:t>
      </w:r>
      <w:r w:rsidR="008C2664" w:rsidRPr="006300D2">
        <w:rPr>
          <w:sz w:val="32"/>
          <w:szCs w:val="32"/>
        </w:rPr>
        <w:t xml:space="preserve"> </w:t>
      </w:r>
      <w:r w:rsidR="002408DC" w:rsidRPr="006300D2">
        <w:rPr>
          <w:sz w:val="32"/>
          <w:szCs w:val="32"/>
        </w:rPr>
        <w:t xml:space="preserve"> в пос. Знамя Октября и </w:t>
      </w:r>
      <w:r w:rsidR="008C2664" w:rsidRPr="006300D2">
        <w:rPr>
          <w:sz w:val="32"/>
          <w:szCs w:val="32"/>
        </w:rPr>
        <w:t xml:space="preserve"> </w:t>
      </w:r>
      <w:r w:rsidR="002408DC" w:rsidRPr="006300D2">
        <w:rPr>
          <w:sz w:val="32"/>
          <w:szCs w:val="32"/>
        </w:rPr>
        <w:t xml:space="preserve"> поселка Фабрики 1 Мая. Модернизированы мусоросборочные площадки по улице Центральная и Подмосковная в деревне Девятское мкрн. Родники.  Осуществлена закупка </w:t>
      </w:r>
      <w:proofErr w:type="spellStart"/>
      <w:r w:rsidR="002408DC" w:rsidRPr="006300D2">
        <w:rPr>
          <w:sz w:val="32"/>
          <w:szCs w:val="32"/>
        </w:rPr>
        <w:t>мусоросборочных</w:t>
      </w:r>
      <w:proofErr w:type="spellEnd"/>
      <w:r w:rsidR="002408DC" w:rsidRPr="006300D2">
        <w:rPr>
          <w:sz w:val="32"/>
          <w:szCs w:val="32"/>
        </w:rPr>
        <w:t xml:space="preserve"> контейнеров.</w:t>
      </w:r>
    </w:p>
    <w:p w:rsidR="008C3632" w:rsidRPr="006300D2" w:rsidRDefault="007E7C60" w:rsidP="008C3632">
      <w:pPr>
        <w:pStyle w:val="a5"/>
        <w:numPr>
          <w:ilvl w:val="0"/>
          <w:numId w:val="3"/>
        </w:numPr>
        <w:spacing w:after="200"/>
        <w:jc w:val="both"/>
        <w:rPr>
          <w:color w:val="000000"/>
          <w:sz w:val="32"/>
          <w:szCs w:val="32"/>
        </w:rPr>
      </w:pPr>
      <w:r w:rsidRPr="006300D2">
        <w:rPr>
          <w:color w:val="000000"/>
          <w:sz w:val="32"/>
          <w:szCs w:val="32"/>
        </w:rPr>
        <w:t>р</w:t>
      </w:r>
      <w:r w:rsidR="002408DC" w:rsidRPr="006300D2">
        <w:rPr>
          <w:color w:val="000000"/>
          <w:sz w:val="32"/>
          <w:szCs w:val="32"/>
        </w:rPr>
        <w:t>еализованы мероприятия по отлову безнадзорных животных, исследование водоемов на</w:t>
      </w:r>
      <w:r w:rsidR="00B81A80" w:rsidRPr="006300D2">
        <w:rPr>
          <w:color w:val="000000"/>
          <w:sz w:val="32"/>
          <w:szCs w:val="32"/>
        </w:rPr>
        <w:t xml:space="preserve"> присутствие вирусов, </w:t>
      </w:r>
      <w:proofErr w:type="gramStart"/>
      <w:r w:rsidR="00B81A80" w:rsidRPr="006300D2">
        <w:rPr>
          <w:color w:val="000000"/>
          <w:sz w:val="32"/>
          <w:szCs w:val="32"/>
        </w:rPr>
        <w:t>выполнена</w:t>
      </w:r>
      <w:proofErr w:type="gramEnd"/>
      <w:r w:rsidR="00B81A80" w:rsidRPr="006300D2">
        <w:rPr>
          <w:color w:val="000000"/>
          <w:sz w:val="32"/>
          <w:szCs w:val="32"/>
        </w:rPr>
        <w:t xml:space="preserve"> </w:t>
      </w:r>
      <w:r w:rsidR="002408DC" w:rsidRPr="006300D2">
        <w:rPr>
          <w:color w:val="000000"/>
          <w:sz w:val="32"/>
          <w:szCs w:val="32"/>
        </w:rPr>
        <w:t>паспортизации дворовых т</w:t>
      </w:r>
      <w:r w:rsidR="006300D2" w:rsidRPr="006300D2">
        <w:rPr>
          <w:color w:val="000000"/>
          <w:sz w:val="32"/>
          <w:szCs w:val="32"/>
        </w:rPr>
        <w:t>ерриторий поселка Фабрики 1 Мая.</w:t>
      </w:r>
    </w:p>
    <w:p w:rsidR="008C3632" w:rsidRPr="006300D2" w:rsidRDefault="008C3632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p w:rsidR="008C3632" w:rsidRDefault="00C51CDE" w:rsidP="008C3632">
      <w:pPr>
        <w:pStyle w:val="a5"/>
        <w:spacing w:after="2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Финансово </w:t>
      </w:r>
      <w:r w:rsidR="008C3632" w:rsidRPr="006300D2">
        <w:rPr>
          <w:color w:val="000000"/>
          <w:sz w:val="32"/>
          <w:szCs w:val="32"/>
        </w:rPr>
        <w:t>–</w:t>
      </w:r>
      <w:r>
        <w:rPr>
          <w:color w:val="000000"/>
          <w:sz w:val="32"/>
          <w:szCs w:val="32"/>
        </w:rPr>
        <w:t xml:space="preserve"> </w:t>
      </w:r>
      <w:r w:rsidR="008C3632" w:rsidRPr="006300D2">
        <w:rPr>
          <w:color w:val="000000"/>
          <w:sz w:val="32"/>
          <w:szCs w:val="32"/>
        </w:rPr>
        <w:t>экономические показатели по программе «Благоустройство дворовых территорий» в 2017году</w:t>
      </w:r>
      <w:r>
        <w:rPr>
          <w:color w:val="000000"/>
          <w:sz w:val="32"/>
          <w:szCs w:val="32"/>
        </w:rPr>
        <w:t>:</w:t>
      </w:r>
    </w:p>
    <w:p w:rsidR="00775589" w:rsidRDefault="00775589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p w:rsidR="0083313A" w:rsidRDefault="0083313A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p w:rsidR="0083313A" w:rsidRDefault="0083313A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p w:rsidR="00F30A75" w:rsidRDefault="00F30A75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p w:rsidR="00F30A75" w:rsidRDefault="00F30A75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p w:rsidR="00F30A75" w:rsidRDefault="00F30A75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p w:rsidR="00F30A75" w:rsidRDefault="00F30A75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p w:rsidR="00F30A75" w:rsidRDefault="00F30A75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p w:rsidR="00F30A75" w:rsidRDefault="00F30A75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p w:rsidR="00F30A75" w:rsidRDefault="00F30A75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p w:rsidR="00F30A75" w:rsidRDefault="00F30A75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p w:rsidR="00F30A75" w:rsidRDefault="00F30A75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p w:rsidR="005241BA" w:rsidRDefault="005241BA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p w:rsidR="005241BA" w:rsidRDefault="005241BA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p w:rsidR="00C06C7C" w:rsidRDefault="00C06C7C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p w:rsidR="00C06C7C" w:rsidRDefault="00C06C7C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p w:rsidR="00C06C7C" w:rsidRDefault="00C06C7C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p w:rsidR="00C06C7C" w:rsidRDefault="00C06C7C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p w:rsidR="00C06C7C" w:rsidRDefault="00C06C7C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p w:rsidR="005241BA" w:rsidRDefault="005241BA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p w:rsidR="005241BA" w:rsidRDefault="005241BA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p w:rsidR="005241BA" w:rsidRDefault="005241BA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tbl>
      <w:tblPr>
        <w:tblW w:w="108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7"/>
        <w:gridCol w:w="3234"/>
        <w:gridCol w:w="2329"/>
        <w:gridCol w:w="2693"/>
        <w:gridCol w:w="1701"/>
      </w:tblGrid>
      <w:tr w:rsidR="008C3632" w:rsidRPr="004168CA" w:rsidTr="008C3632">
        <w:trPr>
          <w:trHeight w:val="390"/>
        </w:trPr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632" w:rsidRPr="004168CA" w:rsidRDefault="008C3632" w:rsidP="008F3371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4168CA">
              <w:rPr>
                <w:b/>
                <w:bCs/>
                <w:color w:val="000000"/>
                <w:sz w:val="28"/>
                <w:szCs w:val="32"/>
              </w:rPr>
              <w:lastRenderedPageBreak/>
              <w:t xml:space="preserve">№  </w:t>
            </w:r>
            <w:proofErr w:type="spellStart"/>
            <w:r w:rsidRPr="004168CA">
              <w:rPr>
                <w:b/>
                <w:bCs/>
                <w:color w:val="000000"/>
                <w:sz w:val="28"/>
                <w:szCs w:val="32"/>
              </w:rPr>
              <w:t>п.п</w:t>
            </w:r>
            <w:proofErr w:type="spellEnd"/>
            <w:r w:rsidRPr="004168CA">
              <w:rPr>
                <w:b/>
                <w:bCs/>
                <w:color w:val="000000"/>
                <w:sz w:val="28"/>
                <w:szCs w:val="32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632" w:rsidRPr="004168CA" w:rsidRDefault="008C3632" w:rsidP="008F3371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4168CA">
              <w:rPr>
                <w:b/>
                <w:bCs/>
                <w:color w:val="000000"/>
                <w:sz w:val="28"/>
                <w:szCs w:val="32"/>
              </w:rPr>
              <w:t>Мероприятия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3632" w:rsidRPr="004168CA" w:rsidRDefault="008C3632" w:rsidP="008F3371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4168CA">
              <w:rPr>
                <w:b/>
                <w:bCs/>
                <w:color w:val="000000"/>
                <w:sz w:val="28"/>
                <w:szCs w:val="32"/>
              </w:rPr>
              <w:t>Реализовано по программе руб.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C3632" w:rsidRPr="004168CA" w:rsidRDefault="008C3632" w:rsidP="008F3371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4168CA">
              <w:rPr>
                <w:b/>
                <w:bCs/>
                <w:color w:val="000000"/>
                <w:sz w:val="28"/>
                <w:szCs w:val="32"/>
              </w:rPr>
              <w:t>2017 год</w:t>
            </w:r>
          </w:p>
        </w:tc>
      </w:tr>
      <w:tr w:rsidR="008C3632" w:rsidRPr="004168CA" w:rsidTr="008C3632">
        <w:trPr>
          <w:trHeight w:val="1099"/>
        </w:trPr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632" w:rsidRPr="004168CA" w:rsidRDefault="008C3632" w:rsidP="008F3371">
            <w:pPr>
              <w:rPr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3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632" w:rsidRPr="004168CA" w:rsidRDefault="008C3632" w:rsidP="008F3371">
            <w:pPr>
              <w:rPr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23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C3632" w:rsidRPr="004168CA" w:rsidRDefault="008C3632" w:rsidP="008F3371">
            <w:pPr>
              <w:rPr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632" w:rsidRPr="004168CA" w:rsidRDefault="008C3632" w:rsidP="008F3371">
            <w:pPr>
              <w:jc w:val="center"/>
              <w:rPr>
                <w:color w:val="000000"/>
                <w:sz w:val="28"/>
                <w:szCs w:val="32"/>
              </w:rPr>
            </w:pPr>
            <w:r w:rsidRPr="004168CA">
              <w:rPr>
                <w:color w:val="000000"/>
                <w:sz w:val="28"/>
                <w:szCs w:val="32"/>
              </w:rPr>
              <w:t xml:space="preserve">Средства муниципального образования, </w:t>
            </w:r>
            <w:proofErr w:type="spellStart"/>
            <w:r w:rsidRPr="004168CA">
              <w:rPr>
                <w:color w:val="000000"/>
                <w:sz w:val="28"/>
                <w:szCs w:val="32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632" w:rsidRPr="004168CA" w:rsidRDefault="008C3632" w:rsidP="008F3371">
            <w:pPr>
              <w:jc w:val="center"/>
              <w:rPr>
                <w:color w:val="000000"/>
                <w:sz w:val="28"/>
                <w:szCs w:val="32"/>
              </w:rPr>
            </w:pPr>
            <w:r w:rsidRPr="004168CA">
              <w:rPr>
                <w:color w:val="000000"/>
                <w:sz w:val="28"/>
                <w:szCs w:val="32"/>
              </w:rPr>
              <w:t xml:space="preserve">Средства за счет субсидии из бюджета города Москвы, </w:t>
            </w:r>
            <w:proofErr w:type="spellStart"/>
            <w:r w:rsidRPr="004168CA">
              <w:rPr>
                <w:color w:val="000000"/>
                <w:sz w:val="28"/>
                <w:szCs w:val="32"/>
              </w:rPr>
              <w:t>руб</w:t>
            </w:r>
            <w:proofErr w:type="spellEnd"/>
          </w:p>
        </w:tc>
      </w:tr>
      <w:tr w:rsidR="008C3632" w:rsidRPr="004168CA" w:rsidTr="008C3632">
        <w:trPr>
          <w:trHeight w:val="147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632" w:rsidRPr="004168CA" w:rsidRDefault="008C3632" w:rsidP="008F3371">
            <w:pPr>
              <w:jc w:val="center"/>
              <w:rPr>
                <w:color w:val="000000"/>
                <w:sz w:val="28"/>
                <w:szCs w:val="32"/>
              </w:rPr>
            </w:pPr>
            <w:r w:rsidRPr="004168CA">
              <w:rPr>
                <w:color w:val="000000"/>
                <w:sz w:val="28"/>
                <w:szCs w:val="32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632" w:rsidRPr="004168CA" w:rsidRDefault="008C3632" w:rsidP="008F3371">
            <w:pPr>
              <w:jc w:val="center"/>
              <w:rPr>
                <w:b/>
                <w:color w:val="000000"/>
                <w:sz w:val="28"/>
                <w:szCs w:val="32"/>
              </w:rPr>
            </w:pPr>
            <w:r w:rsidRPr="004168CA">
              <w:rPr>
                <w:b/>
                <w:color w:val="000000"/>
                <w:sz w:val="28"/>
                <w:szCs w:val="32"/>
              </w:rPr>
              <w:t xml:space="preserve"> Ремонт дворовых территорий и мест общего пользования  поселения Рязановское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632" w:rsidRPr="004168CA" w:rsidRDefault="008C3632" w:rsidP="008F3371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4168CA">
              <w:rPr>
                <w:b/>
                <w:sz w:val="28"/>
                <w:szCs w:val="32"/>
              </w:rPr>
              <w:t>33  659  900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632" w:rsidRPr="004168CA" w:rsidRDefault="008C3632" w:rsidP="008F3371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4168CA">
              <w:rPr>
                <w:b/>
                <w:sz w:val="28"/>
                <w:szCs w:val="32"/>
              </w:rPr>
              <w:t>24 165 900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632" w:rsidRPr="004168CA" w:rsidRDefault="008C3632" w:rsidP="008F3371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4168CA">
              <w:rPr>
                <w:b/>
                <w:bCs/>
                <w:sz w:val="28"/>
                <w:szCs w:val="32"/>
              </w:rPr>
              <w:t>9 494 000</w:t>
            </w:r>
          </w:p>
        </w:tc>
      </w:tr>
      <w:tr w:rsidR="008C3632" w:rsidRPr="004168CA" w:rsidTr="008C3632">
        <w:trPr>
          <w:trHeight w:val="127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632" w:rsidRPr="004168CA" w:rsidRDefault="008C3632" w:rsidP="008F3371">
            <w:pPr>
              <w:jc w:val="center"/>
              <w:rPr>
                <w:color w:val="000000"/>
                <w:sz w:val="28"/>
                <w:szCs w:val="32"/>
              </w:rPr>
            </w:pPr>
            <w:r w:rsidRPr="004168CA">
              <w:rPr>
                <w:color w:val="000000"/>
                <w:sz w:val="28"/>
                <w:szCs w:val="32"/>
              </w:rPr>
              <w:t>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32" w:rsidRPr="004168CA" w:rsidRDefault="008C3632" w:rsidP="008F3371">
            <w:pPr>
              <w:jc w:val="center"/>
              <w:rPr>
                <w:b/>
                <w:sz w:val="28"/>
                <w:szCs w:val="32"/>
              </w:rPr>
            </w:pPr>
            <w:r w:rsidRPr="004168CA">
              <w:rPr>
                <w:b/>
                <w:sz w:val="28"/>
                <w:szCs w:val="32"/>
              </w:rPr>
              <w:t xml:space="preserve">Санитарное содержание населенных пунктов поселения Рязановское 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632" w:rsidRPr="004168CA" w:rsidRDefault="008C3632" w:rsidP="008F3371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4168CA">
              <w:rPr>
                <w:b/>
                <w:sz w:val="28"/>
                <w:szCs w:val="32"/>
              </w:rPr>
              <w:t xml:space="preserve">40 851 059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632" w:rsidRPr="004168CA" w:rsidRDefault="008C3632" w:rsidP="008F3371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4168CA">
              <w:rPr>
                <w:b/>
                <w:bCs/>
                <w:color w:val="000000"/>
                <w:sz w:val="28"/>
                <w:szCs w:val="32"/>
              </w:rPr>
              <w:t xml:space="preserve">40 679 000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632" w:rsidRPr="004168CA" w:rsidRDefault="008C3632" w:rsidP="008F3371">
            <w:pPr>
              <w:jc w:val="center"/>
              <w:rPr>
                <w:b/>
                <w:bCs/>
                <w:sz w:val="28"/>
                <w:szCs w:val="32"/>
              </w:rPr>
            </w:pPr>
            <w:r w:rsidRPr="004168CA">
              <w:rPr>
                <w:b/>
                <w:bCs/>
                <w:sz w:val="28"/>
                <w:szCs w:val="32"/>
              </w:rPr>
              <w:t>0</w:t>
            </w:r>
          </w:p>
        </w:tc>
      </w:tr>
      <w:tr w:rsidR="008C3632" w:rsidRPr="004168CA" w:rsidTr="008C3632">
        <w:trPr>
          <w:trHeight w:val="127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32" w:rsidRPr="004168CA" w:rsidRDefault="008C3632" w:rsidP="008F3371">
            <w:pPr>
              <w:jc w:val="center"/>
              <w:rPr>
                <w:color w:val="000000"/>
                <w:sz w:val="28"/>
                <w:szCs w:val="32"/>
              </w:rPr>
            </w:pPr>
            <w:r w:rsidRPr="004168CA">
              <w:rPr>
                <w:color w:val="000000"/>
                <w:sz w:val="28"/>
                <w:szCs w:val="32"/>
              </w:rPr>
              <w:t>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632" w:rsidRPr="004168CA" w:rsidRDefault="008C3632" w:rsidP="008F3371">
            <w:pPr>
              <w:jc w:val="center"/>
              <w:rPr>
                <w:b/>
                <w:sz w:val="28"/>
                <w:szCs w:val="32"/>
              </w:rPr>
            </w:pPr>
            <w:r w:rsidRPr="004168CA">
              <w:rPr>
                <w:b/>
                <w:sz w:val="28"/>
                <w:szCs w:val="32"/>
              </w:rPr>
              <w:t>Озеленение территории  поселения Рязановское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632" w:rsidRPr="004168CA" w:rsidRDefault="008C3632" w:rsidP="008F3371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4168CA">
              <w:rPr>
                <w:b/>
                <w:sz w:val="28"/>
                <w:szCs w:val="32"/>
              </w:rPr>
              <w:t xml:space="preserve">903 343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632" w:rsidRPr="004168CA" w:rsidRDefault="008C3632" w:rsidP="008F3371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4168CA">
              <w:rPr>
                <w:b/>
                <w:bCs/>
                <w:color w:val="000000"/>
                <w:sz w:val="28"/>
                <w:szCs w:val="32"/>
              </w:rPr>
              <w:t xml:space="preserve">1 003 343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632" w:rsidRPr="004168CA" w:rsidRDefault="008C3632" w:rsidP="008F3371">
            <w:pPr>
              <w:jc w:val="center"/>
              <w:rPr>
                <w:b/>
                <w:bCs/>
                <w:sz w:val="28"/>
                <w:szCs w:val="32"/>
              </w:rPr>
            </w:pPr>
            <w:r w:rsidRPr="004168CA">
              <w:rPr>
                <w:b/>
                <w:bCs/>
                <w:sz w:val="28"/>
                <w:szCs w:val="32"/>
              </w:rPr>
              <w:t>0</w:t>
            </w:r>
          </w:p>
        </w:tc>
      </w:tr>
      <w:tr w:rsidR="008C3632" w:rsidRPr="004168CA" w:rsidTr="008C3632">
        <w:trPr>
          <w:trHeight w:val="127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32" w:rsidRPr="004168CA" w:rsidRDefault="008C3632" w:rsidP="008F3371">
            <w:pPr>
              <w:jc w:val="center"/>
              <w:rPr>
                <w:color w:val="000000"/>
                <w:sz w:val="28"/>
                <w:szCs w:val="32"/>
              </w:rPr>
            </w:pPr>
            <w:r w:rsidRPr="004168CA">
              <w:rPr>
                <w:color w:val="000000"/>
                <w:sz w:val="28"/>
                <w:szCs w:val="32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632" w:rsidRPr="004168CA" w:rsidRDefault="008C3632" w:rsidP="008F3371">
            <w:pPr>
              <w:jc w:val="center"/>
              <w:rPr>
                <w:b/>
                <w:sz w:val="28"/>
                <w:szCs w:val="32"/>
              </w:rPr>
            </w:pPr>
            <w:r w:rsidRPr="004168CA">
              <w:rPr>
                <w:b/>
                <w:sz w:val="28"/>
                <w:szCs w:val="32"/>
              </w:rPr>
              <w:t xml:space="preserve">Модернизация </w:t>
            </w:r>
            <w:proofErr w:type="spellStart"/>
            <w:r w:rsidRPr="004168CA">
              <w:rPr>
                <w:b/>
                <w:sz w:val="28"/>
                <w:szCs w:val="32"/>
              </w:rPr>
              <w:t>мусоросборочных</w:t>
            </w:r>
            <w:proofErr w:type="spellEnd"/>
            <w:r w:rsidRPr="004168CA">
              <w:rPr>
                <w:b/>
                <w:sz w:val="28"/>
                <w:szCs w:val="32"/>
              </w:rPr>
              <w:t xml:space="preserve"> площадок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632" w:rsidRPr="004168CA" w:rsidRDefault="008C3632" w:rsidP="008F3371">
            <w:pPr>
              <w:jc w:val="center"/>
              <w:rPr>
                <w:b/>
                <w:sz w:val="28"/>
                <w:szCs w:val="32"/>
              </w:rPr>
            </w:pPr>
            <w:r w:rsidRPr="004168CA">
              <w:rPr>
                <w:b/>
                <w:bCs/>
                <w:color w:val="000000"/>
                <w:sz w:val="28"/>
                <w:szCs w:val="32"/>
              </w:rPr>
              <w:t xml:space="preserve">1 806 442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632" w:rsidRPr="004168CA" w:rsidRDefault="008C3632" w:rsidP="008F3371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4168CA">
              <w:rPr>
                <w:b/>
                <w:bCs/>
                <w:color w:val="000000"/>
                <w:sz w:val="28"/>
                <w:szCs w:val="32"/>
              </w:rPr>
              <w:t xml:space="preserve">1 806 442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632" w:rsidRPr="004168CA" w:rsidRDefault="008C3632" w:rsidP="008F3371">
            <w:pPr>
              <w:jc w:val="center"/>
              <w:rPr>
                <w:b/>
                <w:bCs/>
                <w:sz w:val="28"/>
                <w:szCs w:val="32"/>
              </w:rPr>
            </w:pPr>
            <w:r w:rsidRPr="004168CA">
              <w:rPr>
                <w:b/>
                <w:bCs/>
                <w:sz w:val="28"/>
                <w:szCs w:val="32"/>
              </w:rPr>
              <w:t>0</w:t>
            </w:r>
          </w:p>
        </w:tc>
      </w:tr>
      <w:tr w:rsidR="008C3632" w:rsidRPr="004168CA" w:rsidTr="008C3632">
        <w:trPr>
          <w:trHeight w:val="10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632" w:rsidRPr="004168CA" w:rsidRDefault="008C3632" w:rsidP="008F3371">
            <w:pPr>
              <w:jc w:val="center"/>
              <w:rPr>
                <w:color w:val="000000"/>
                <w:sz w:val="28"/>
                <w:szCs w:val="32"/>
              </w:rPr>
            </w:pPr>
            <w:r w:rsidRPr="004168CA">
              <w:rPr>
                <w:color w:val="000000"/>
                <w:sz w:val="28"/>
                <w:szCs w:val="32"/>
              </w:rPr>
              <w:t>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32" w:rsidRPr="004168CA" w:rsidRDefault="008C3632" w:rsidP="008F3371">
            <w:pPr>
              <w:jc w:val="center"/>
              <w:rPr>
                <w:b/>
                <w:sz w:val="28"/>
                <w:szCs w:val="32"/>
              </w:rPr>
            </w:pPr>
            <w:r w:rsidRPr="004168CA">
              <w:rPr>
                <w:b/>
                <w:sz w:val="28"/>
                <w:szCs w:val="32"/>
              </w:rPr>
              <w:t>Прочие мероприятия благоустройства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632" w:rsidRPr="004168CA" w:rsidRDefault="008C3632" w:rsidP="008F3371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4168CA">
              <w:rPr>
                <w:b/>
                <w:bCs/>
                <w:color w:val="000000"/>
                <w:sz w:val="28"/>
                <w:szCs w:val="32"/>
              </w:rPr>
              <w:t>5 438 151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632" w:rsidRPr="004168CA" w:rsidRDefault="008C3632" w:rsidP="008F3371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4168CA">
              <w:rPr>
                <w:b/>
                <w:bCs/>
                <w:color w:val="000000"/>
                <w:sz w:val="28"/>
                <w:szCs w:val="32"/>
              </w:rPr>
              <w:t xml:space="preserve">3  861 742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632" w:rsidRPr="004168CA" w:rsidRDefault="008C3632" w:rsidP="008F3371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4168CA">
              <w:rPr>
                <w:b/>
                <w:bCs/>
                <w:color w:val="000000"/>
                <w:sz w:val="28"/>
                <w:szCs w:val="32"/>
              </w:rPr>
              <w:t>1 937 100</w:t>
            </w:r>
          </w:p>
        </w:tc>
      </w:tr>
      <w:tr w:rsidR="008C3632" w:rsidRPr="004168CA" w:rsidTr="008C3632">
        <w:trPr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32" w:rsidRPr="004168CA" w:rsidRDefault="008C3632" w:rsidP="008F3371">
            <w:pPr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4168CA">
              <w:rPr>
                <w:rFonts w:ascii="Calibri" w:hAnsi="Calibri" w:cs="Calibri"/>
                <w:color w:val="000000"/>
                <w:sz w:val="28"/>
                <w:szCs w:val="32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32" w:rsidRPr="004168CA" w:rsidRDefault="008C3632" w:rsidP="008F3371">
            <w:pPr>
              <w:jc w:val="center"/>
              <w:rPr>
                <w:b/>
                <w:bCs/>
                <w:sz w:val="28"/>
                <w:szCs w:val="32"/>
              </w:rPr>
            </w:pPr>
            <w:r w:rsidRPr="004168CA">
              <w:rPr>
                <w:b/>
                <w:bCs/>
                <w:sz w:val="28"/>
                <w:szCs w:val="32"/>
              </w:rPr>
              <w:t>ИТОГО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632" w:rsidRPr="004168CA" w:rsidRDefault="008C3632" w:rsidP="008F3371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4168CA">
              <w:rPr>
                <w:b/>
                <w:bCs/>
                <w:color w:val="000000"/>
                <w:sz w:val="28"/>
                <w:szCs w:val="32"/>
              </w:rPr>
              <w:t>82 947 427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632" w:rsidRPr="004168CA" w:rsidRDefault="008C3632" w:rsidP="008F3371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4168CA">
              <w:rPr>
                <w:b/>
                <w:bCs/>
                <w:color w:val="000000"/>
                <w:sz w:val="28"/>
                <w:szCs w:val="32"/>
              </w:rPr>
              <w:t>71 516 427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632" w:rsidRPr="004168CA" w:rsidRDefault="008C3632" w:rsidP="008F3371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4168CA">
              <w:rPr>
                <w:b/>
                <w:bCs/>
                <w:color w:val="000000"/>
                <w:sz w:val="28"/>
                <w:szCs w:val="32"/>
              </w:rPr>
              <w:t>11 431 000</w:t>
            </w:r>
          </w:p>
        </w:tc>
      </w:tr>
    </w:tbl>
    <w:p w:rsidR="00113DC1" w:rsidRPr="006300D2" w:rsidRDefault="00113DC1">
      <w:pPr>
        <w:rPr>
          <w:b/>
          <w:color w:val="548DD4" w:themeColor="text2" w:themeTint="99"/>
          <w:sz w:val="32"/>
          <w:szCs w:val="32"/>
        </w:rPr>
      </w:pPr>
    </w:p>
    <w:p w:rsidR="00113DC1" w:rsidRPr="006300D2" w:rsidRDefault="00113DC1">
      <w:pPr>
        <w:rPr>
          <w:b/>
          <w:color w:val="548DD4" w:themeColor="text2" w:themeTint="99"/>
          <w:sz w:val="32"/>
          <w:szCs w:val="32"/>
        </w:rPr>
      </w:pPr>
    </w:p>
    <w:p w:rsidR="00DF2F7B" w:rsidRPr="006300D2" w:rsidRDefault="00454165">
      <w:pPr>
        <w:rPr>
          <w:b/>
          <w:color w:val="548DD4" w:themeColor="text2" w:themeTint="99"/>
          <w:sz w:val="32"/>
          <w:szCs w:val="32"/>
        </w:rPr>
      </w:pPr>
      <w:r w:rsidRPr="006300D2">
        <w:rPr>
          <w:b/>
          <w:color w:val="548DD4" w:themeColor="text2" w:themeTint="99"/>
          <w:sz w:val="32"/>
          <w:szCs w:val="32"/>
        </w:rPr>
        <w:t>ДОРОГИ</w:t>
      </w:r>
    </w:p>
    <w:p w:rsidR="007A5687" w:rsidRPr="006300D2" w:rsidRDefault="007A5687" w:rsidP="007A5687">
      <w:pPr>
        <w:shd w:val="clear" w:color="auto" w:fill="FFFFFF" w:themeFill="background1"/>
        <w:contextualSpacing/>
        <w:jc w:val="both"/>
        <w:rPr>
          <w:b/>
          <w:color w:val="000000" w:themeColor="text1"/>
          <w:sz w:val="32"/>
          <w:szCs w:val="32"/>
        </w:rPr>
      </w:pPr>
    </w:p>
    <w:p w:rsidR="007A5687" w:rsidRPr="006300D2" w:rsidRDefault="00664748" w:rsidP="007A5687">
      <w:pPr>
        <w:shd w:val="clear" w:color="auto" w:fill="FFFFFF" w:themeFill="background1"/>
        <w:ind w:firstLine="708"/>
        <w:contextualSpacing/>
        <w:jc w:val="both"/>
        <w:rPr>
          <w:rFonts w:eastAsia="Calibri"/>
          <w:color w:val="000000" w:themeColor="text1"/>
          <w:sz w:val="32"/>
          <w:szCs w:val="32"/>
        </w:rPr>
      </w:pPr>
      <w:r w:rsidRPr="006300D2">
        <w:rPr>
          <w:rFonts w:eastAsia="Calibri"/>
          <w:color w:val="000000" w:themeColor="text1"/>
          <w:sz w:val="32"/>
          <w:szCs w:val="32"/>
        </w:rPr>
        <w:t xml:space="preserve">В </w:t>
      </w:r>
      <w:r w:rsidR="007A5687" w:rsidRPr="006300D2">
        <w:rPr>
          <w:rFonts w:eastAsia="Calibri"/>
          <w:color w:val="000000" w:themeColor="text1"/>
          <w:sz w:val="32"/>
          <w:szCs w:val="32"/>
        </w:rPr>
        <w:t>целях</w:t>
      </w:r>
      <w:r w:rsidRPr="006300D2">
        <w:rPr>
          <w:rFonts w:eastAsia="Calibri"/>
          <w:color w:val="000000" w:themeColor="text1"/>
          <w:sz w:val="32"/>
          <w:szCs w:val="32"/>
        </w:rPr>
        <w:t xml:space="preserve"> </w:t>
      </w:r>
      <w:r w:rsidR="007A5687" w:rsidRPr="006300D2">
        <w:rPr>
          <w:rFonts w:eastAsia="Calibri"/>
          <w:color w:val="000000" w:themeColor="text1"/>
          <w:sz w:val="32"/>
          <w:szCs w:val="32"/>
        </w:rPr>
        <w:t>обеспечения безопасности дорожного движения и поддержания нормативного состояния улично-дорожной сети в 2017 г. было отремонтировано более 5 км улично-дорожной сети.</w:t>
      </w:r>
    </w:p>
    <w:p w:rsidR="007A5687" w:rsidRPr="006300D2" w:rsidRDefault="007A5687" w:rsidP="007A5687">
      <w:pPr>
        <w:shd w:val="clear" w:color="auto" w:fill="FFFFFF" w:themeFill="background1"/>
        <w:ind w:firstLine="708"/>
        <w:contextualSpacing/>
        <w:jc w:val="both"/>
        <w:rPr>
          <w:rFonts w:eastAsia="Calibri"/>
          <w:color w:val="000000" w:themeColor="text1"/>
          <w:sz w:val="32"/>
          <w:szCs w:val="32"/>
        </w:rPr>
      </w:pPr>
      <w:r w:rsidRPr="006300D2">
        <w:rPr>
          <w:rFonts w:eastAsia="Calibri"/>
          <w:color w:val="000000" w:themeColor="text1"/>
          <w:sz w:val="32"/>
          <w:szCs w:val="32"/>
        </w:rPr>
        <w:t xml:space="preserve">В рамках ремонта объектов дорожного хозяйства было выполнено устройство твердого асфальтового покрытия на дорогах в частном секторе мкр. Гора поселка Фабрики им. 1 Мая, в д. Старосырово на участке между прилегающим к СНТ «Рассвет», в д. Алхимово на проезде между улицами Сиреневая и Полевая, небольшой участок в мкр. Родники деревни Девятское по улице Южной, а также был выполнен ремонт и устройство нового асфальтового покрытия на проезжей части дороги от деревни Андреевское до деревни Кувекино. Теперь данный участок </w:t>
      </w:r>
      <w:r w:rsidRPr="006300D2">
        <w:rPr>
          <w:rFonts w:eastAsia="Calibri"/>
          <w:color w:val="000000" w:themeColor="text1"/>
          <w:sz w:val="32"/>
          <w:szCs w:val="32"/>
        </w:rPr>
        <w:lastRenderedPageBreak/>
        <w:t>улично-дорожной сети позволяет удобным и комфортным способом добраться жителям поселения до Калужского шоссе. Также был выполнен ремонт дорожного полотна на ул. Молодежная в д. Ерино, на ремонтируемом участке для безопасности дорожного движения была устроена искусственная неровность. Все участки дорожного полотна в деревнях, которые не были заасфальтированы в 2017 году, буду планироваться для проведения данных работ в 2018-2020 г.</w:t>
      </w:r>
      <w:proofErr w:type="gramStart"/>
      <w:r w:rsidRPr="006300D2">
        <w:rPr>
          <w:rFonts w:eastAsia="Calibri"/>
          <w:color w:val="000000" w:themeColor="text1"/>
          <w:sz w:val="32"/>
          <w:szCs w:val="32"/>
        </w:rPr>
        <w:t>г</w:t>
      </w:r>
      <w:proofErr w:type="gramEnd"/>
      <w:r w:rsidRPr="006300D2">
        <w:rPr>
          <w:rFonts w:eastAsia="Calibri"/>
          <w:color w:val="000000" w:themeColor="text1"/>
          <w:sz w:val="32"/>
          <w:szCs w:val="32"/>
        </w:rPr>
        <w:t xml:space="preserve">. </w:t>
      </w:r>
    </w:p>
    <w:p w:rsidR="00113DC1" w:rsidRPr="006300D2" w:rsidRDefault="00113DC1" w:rsidP="007A5687">
      <w:pPr>
        <w:shd w:val="clear" w:color="auto" w:fill="FFFFFF" w:themeFill="background1"/>
        <w:ind w:firstLine="708"/>
        <w:contextualSpacing/>
        <w:jc w:val="both"/>
        <w:rPr>
          <w:rFonts w:eastAsia="Calibri"/>
          <w:color w:val="000000" w:themeColor="text1"/>
          <w:sz w:val="32"/>
          <w:szCs w:val="32"/>
        </w:rPr>
      </w:pPr>
    </w:p>
    <w:p w:rsidR="00113DC1" w:rsidRPr="006300D2" w:rsidRDefault="00113DC1" w:rsidP="007A5687">
      <w:pPr>
        <w:shd w:val="clear" w:color="auto" w:fill="FFFFFF" w:themeFill="background1"/>
        <w:ind w:firstLine="708"/>
        <w:contextualSpacing/>
        <w:jc w:val="both"/>
        <w:rPr>
          <w:rFonts w:eastAsia="Calibri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842"/>
        <w:gridCol w:w="2268"/>
      </w:tblGrid>
      <w:tr w:rsidR="00113DC1" w:rsidRPr="006300D2" w:rsidTr="008F3371">
        <w:trPr>
          <w:trHeight w:val="284"/>
        </w:trPr>
        <w:tc>
          <w:tcPr>
            <w:tcW w:w="675" w:type="dxa"/>
            <w:vAlign w:val="center"/>
          </w:tcPr>
          <w:p w:rsidR="00113DC1" w:rsidRPr="006300D2" w:rsidRDefault="00113DC1" w:rsidP="008F3371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6300D2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6300D2">
              <w:rPr>
                <w:b/>
                <w:sz w:val="32"/>
                <w:szCs w:val="32"/>
              </w:rPr>
              <w:t>п</w:t>
            </w:r>
            <w:proofErr w:type="gramEnd"/>
            <w:r w:rsidRPr="006300D2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5529" w:type="dxa"/>
            <w:vAlign w:val="center"/>
            <w:hideMark/>
          </w:tcPr>
          <w:p w:rsidR="00113DC1" w:rsidRPr="006300D2" w:rsidRDefault="00113DC1" w:rsidP="008F3371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6300D2">
              <w:rPr>
                <w:b/>
                <w:sz w:val="32"/>
                <w:szCs w:val="32"/>
              </w:rPr>
              <w:t>Адрес объекта (наименование объекта)</w:t>
            </w:r>
          </w:p>
        </w:tc>
        <w:tc>
          <w:tcPr>
            <w:tcW w:w="1842" w:type="dxa"/>
            <w:vAlign w:val="center"/>
            <w:hideMark/>
          </w:tcPr>
          <w:p w:rsidR="00113DC1" w:rsidRPr="006300D2" w:rsidRDefault="00113DC1" w:rsidP="008F3371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6300D2">
              <w:rPr>
                <w:b/>
                <w:sz w:val="32"/>
                <w:szCs w:val="32"/>
              </w:rPr>
              <w:t>Площадь ремонта</w:t>
            </w:r>
          </w:p>
        </w:tc>
        <w:tc>
          <w:tcPr>
            <w:tcW w:w="2268" w:type="dxa"/>
            <w:vAlign w:val="center"/>
          </w:tcPr>
          <w:p w:rsidR="00113DC1" w:rsidRPr="006300D2" w:rsidRDefault="00113DC1" w:rsidP="008F3371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6300D2">
              <w:rPr>
                <w:b/>
                <w:sz w:val="32"/>
                <w:szCs w:val="32"/>
              </w:rPr>
              <w:t>Стоимость работ, руб.</w:t>
            </w:r>
          </w:p>
        </w:tc>
      </w:tr>
      <w:tr w:rsidR="00113DC1" w:rsidRPr="006300D2" w:rsidTr="008F3371">
        <w:trPr>
          <w:trHeight w:val="284"/>
        </w:trPr>
        <w:tc>
          <w:tcPr>
            <w:tcW w:w="675" w:type="dxa"/>
            <w:vAlign w:val="center"/>
          </w:tcPr>
          <w:p w:rsidR="00113DC1" w:rsidRPr="006300D2" w:rsidRDefault="00113DC1" w:rsidP="008F3371">
            <w:pPr>
              <w:contextualSpacing/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>1</w:t>
            </w:r>
          </w:p>
        </w:tc>
        <w:tc>
          <w:tcPr>
            <w:tcW w:w="5529" w:type="dxa"/>
            <w:vAlign w:val="center"/>
            <w:hideMark/>
          </w:tcPr>
          <w:p w:rsidR="00113DC1" w:rsidRPr="006300D2" w:rsidRDefault="00113DC1" w:rsidP="008F3371">
            <w:pPr>
              <w:contextualSpacing/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 xml:space="preserve">Дорога по </w:t>
            </w:r>
            <w:proofErr w:type="spellStart"/>
            <w:r w:rsidRPr="006300D2">
              <w:rPr>
                <w:sz w:val="32"/>
                <w:szCs w:val="32"/>
              </w:rPr>
              <w:t>д</w:t>
            </w:r>
            <w:proofErr w:type="gramStart"/>
            <w:r w:rsidRPr="006300D2">
              <w:rPr>
                <w:sz w:val="32"/>
                <w:szCs w:val="32"/>
              </w:rPr>
              <w:t>.С</w:t>
            </w:r>
            <w:proofErr w:type="gramEnd"/>
            <w:r w:rsidRPr="006300D2">
              <w:rPr>
                <w:sz w:val="32"/>
                <w:szCs w:val="32"/>
              </w:rPr>
              <w:t>таросырово</w:t>
            </w:r>
            <w:proofErr w:type="spellEnd"/>
            <w:r w:rsidRPr="006300D2">
              <w:rPr>
                <w:sz w:val="32"/>
                <w:szCs w:val="32"/>
              </w:rPr>
              <w:t xml:space="preserve"> от подъездной дороги вдоль СНТ Рассвет</w:t>
            </w:r>
          </w:p>
        </w:tc>
        <w:tc>
          <w:tcPr>
            <w:tcW w:w="1842" w:type="dxa"/>
            <w:vAlign w:val="center"/>
            <w:hideMark/>
          </w:tcPr>
          <w:p w:rsidR="00113DC1" w:rsidRPr="006300D2" w:rsidRDefault="00113DC1" w:rsidP="008F3371">
            <w:pPr>
              <w:contextualSpacing/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>2 537,70</w:t>
            </w:r>
          </w:p>
        </w:tc>
        <w:tc>
          <w:tcPr>
            <w:tcW w:w="2268" w:type="dxa"/>
            <w:vAlign w:val="center"/>
          </w:tcPr>
          <w:p w:rsidR="00113DC1" w:rsidRPr="006300D2" w:rsidRDefault="00113DC1" w:rsidP="008F3371">
            <w:pPr>
              <w:jc w:val="center"/>
              <w:rPr>
                <w:color w:val="000000"/>
                <w:sz w:val="32"/>
                <w:szCs w:val="32"/>
              </w:rPr>
            </w:pPr>
            <w:r w:rsidRPr="006300D2">
              <w:rPr>
                <w:color w:val="000000"/>
                <w:sz w:val="32"/>
                <w:szCs w:val="32"/>
              </w:rPr>
              <w:t>1 959 804,70</w:t>
            </w:r>
          </w:p>
        </w:tc>
      </w:tr>
      <w:tr w:rsidR="00113DC1" w:rsidRPr="006300D2" w:rsidTr="008F3371">
        <w:trPr>
          <w:trHeight w:val="284"/>
        </w:trPr>
        <w:tc>
          <w:tcPr>
            <w:tcW w:w="675" w:type="dxa"/>
            <w:vAlign w:val="center"/>
          </w:tcPr>
          <w:p w:rsidR="00113DC1" w:rsidRPr="006300D2" w:rsidRDefault="00113DC1" w:rsidP="008F3371">
            <w:pPr>
              <w:contextualSpacing/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>2</w:t>
            </w:r>
          </w:p>
        </w:tc>
        <w:tc>
          <w:tcPr>
            <w:tcW w:w="5529" w:type="dxa"/>
            <w:vAlign w:val="center"/>
            <w:hideMark/>
          </w:tcPr>
          <w:p w:rsidR="00113DC1" w:rsidRPr="006300D2" w:rsidRDefault="00113DC1" w:rsidP="008F3371">
            <w:pPr>
              <w:contextualSpacing/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 xml:space="preserve">п. Фабрики им. 1 Мая </w:t>
            </w:r>
            <w:proofErr w:type="spellStart"/>
            <w:r w:rsidRPr="006300D2">
              <w:rPr>
                <w:sz w:val="32"/>
                <w:szCs w:val="32"/>
              </w:rPr>
              <w:t>мкр</w:t>
            </w:r>
            <w:proofErr w:type="spellEnd"/>
            <w:r w:rsidRPr="006300D2">
              <w:rPr>
                <w:sz w:val="32"/>
                <w:szCs w:val="32"/>
              </w:rPr>
              <w:t xml:space="preserve">. "Гора" (частный сектор) дороги по </w:t>
            </w:r>
            <w:proofErr w:type="spellStart"/>
            <w:r w:rsidRPr="006300D2">
              <w:rPr>
                <w:sz w:val="32"/>
                <w:szCs w:val="32"/>
              </w:rPr>
              <w:t>мкр</w:t>
            </w:r>
            <w:proofErr w:type="spellEnd"/>
            <w:r w:rsidRPr="006300D2">
              <w:rPr>
                <w:sz w:val="32"/>
                <w:szCs w:val="32"/>
              </w:rPr>
              <w:t>. "Гора" (частный сектор)</w:t>
            </w:r>
          </w:p>
        </w:tc>
        <w:tc>
          <w:tcPr>
            <w:tcW w:w="1842" w:type="dxa"/>
            <w:vAlign w:val="center"/>
            <w:hideMark/>
          </w:tcPr>
          <w:p w:rsidR="00113DC1" w:rsidRPr="006300D2" w:rsidRDefault="00113DC1" w:rsidP="008F3371">
            <w:pPr>
              <w:contextualSpacing/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>2 646,60</w:t>
            </w:r>
          </w:p>
        </w:tc>
        <w:tc>
          <w:tcPr>
            <w:tcW w:w="2268" w:type="dxa"/>
            <w:vAlign w:val="center"/>
          </w:tcPr>
          <w:p w:rsidR="00113DC1" w:rsidRPr="006300D2" w:rsidRDefault="00113DC1" w:rsidP="008F3371">
            <w:pPr>
              <w:jc w:val="center"/>
              <w:rPr>
                <w:color w:val="000000"/>
                <w:sz w:val="32"/>
                <w:szCs w:val="32"/>
              </w:rPr>
            </w:pPr>
            <w:r w:rsidRPr="006300D2">
              <w:rPr>
                <w:color w:val="000000"/>
                <w:sz w:val="32"/>
                <w:szCs w:val="32"/>
              </w:rPr>
              <w:t>2 299 879,84</w:t>
            </w:r>
          </w:p>
        </w:tc>
      </w:tr>
      <w:tr w:rsidR="00113DC1" w:rsidRPr="006300D2" w:rsidTr="008F3371">
        <w:trPr>
          <w:trHeight w:val="284"/>
        </w:trPr>
        <w:tc>
          <w:tcPr>
            <w:tcW w:w="675" w:type="dxa"/>
            <w:vAlign w:val="center"/>
          </w:tcPr>
          <w:p w:rsidR="00113DC1" w:rsidRPr="006300D2" w:rsidRDefault="00113DC1" w:rsidP="008F3371">
            <w:pPr>
              <w:contextualSpacing/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>3</w:t>
            </w:r>
          </w:p>
        </w:tc>
        <w:tc>
          <w:tcPr>
            <w:tcW w:w="5529" w:type="dxa"/>
            <w:vAlign w:val="center"/>
            <w:hideMark/>
          </w:tcPr>
          <w:p w:rsidR="00113DC1" w:rsidRPr="006300D2" w:rsidRDefault="00113DC1" w:rsidP="008F3371">
            <w:pPr>
              <w:contextualSpacing/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 xml:space="preserve">дорога до и по </w:t>
            </w:r>
            <w:proofErr w:type="spellStart"/>
            <w:proofErr w:type="gramStart"/>
            <w:r w:rsidRPr="006300D2">
              <w:rPr>
                <w:sz w:val="32"/>
                <w:szCs w:val="32"/>
              </w:rPr>
              <w:t>по</w:t>
            </w:r>
            <w:proofErr w:type="spellEnd"/>
            <w:proofErr w:type="gramEnd"/>
            <w:r w:rsidRPr="006300D2">
              <w:rPr>
                <w:sz w:val="32"/>
                <w:szCs w:val="32"/>
              </w:rPr>
              <w:t xml:space="preserve"> деревне </w:t>
            </w:r>
            <w:proofErr w:type="spellStart"/>
            <w:r w:rsidRPr="006300D2">
              <w:rPr>
                <w:sz w:val="32"/>
                <w:szCs w:val="32"/>
              </w:rPr>
              <w:t>Ерино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113DC1" w:rsidRPr="006300D2" w:rsidRDefault="00113DC1" w:rsidP="008F3371">
            <w:pPr>
              <w:contextualSpacing/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>2 446,70</w:t>
            </w:r>
          </w:p>
        </w:tc>
        <w:tc>
          <w:tcPr>
            <w:tcW w:w="2268" w:type="dxa"/>
            <w:vAlign w:val="center"/>
          </w:tcPr>
          <w:p w:rsidR="00113DC1" w:rsidRPr="006300D2" w:rsidRDefault="00113DC1" w:rsidP="008F3371">
            <w:pPr>
              <w:jc w:val="center"/>
              <w:rPr>
                <w:color w:val="000000"/>
                <w:sz w:val="32"/>
                <w:szCs w:val="32"/>
              </w:rPr>
            </w:pPr>
            <w:r w:rsidRPr="006300D2">
              <w:rPr>
                <w:color w:val="000000"/>
                <w:sz w:val="32"/>
                <w:szCs w:val="32"/>
              </w:rPr>
              <w:t>1 957 360,00</w:t>
            </w:r>
          </w:p>
        </w:tc>
      </w:tr>
      <w:tr w:rsidR="00113DC1" w:rsidRPr="006300D2" w:rsidTr="008F3371">
        <w:trPr>
          <w:trHeight w:val="284"/>
        </w:trPr>
        <w:tc>
          <w:tcPr>
            <w:tcW w:w="675" w:type="dxa"/>
            <w:vAlign w:val="center"/>
          </w:tcPr>
          <w:p w:rsidR="00113DC1" w:rsidRPr="006300D2" w:rsidRDefault="00113DC1" w:rsidP="008F3371">
            <w:pPr>
              <w:contextualSpacing/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>4</w:t>
            </w:r>
          </w:p>
        </w:tc>
        <w:tc>
          <w:tcPr>
            <w:tcW w:w="5529" w:type="dxa"/>
            <w:vAlign w:val="center"/>
            <w:hideMark/>
          </w:tcPr>
          <w:p w:rsidR="00113DC1" w:rsidRPr="006300D2" w:rsidRDefault="00113DC1" w:rsidP="008F3371">
            <w:pPr>
              <w:contextualSpacing/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 xml:space="preserve">деревня </w:t>
            </w:r>
            <w:proofErr w:type="spellStart"/>
            <w:r w:rsidRPr="006300D2">
              <w:rPr>
                <w:sz w:val="32"/>
                <w:szCs w:val="32"/>
              </w:rPr>
              <w:t>Алхимово</w:t>
            </w:r>
            <w:proofErr w:type="spellEnd"/>
            <w:r w:rsidRPr="006300D2">
              <w:rPr>
                <w:sz w:val="32"/>
                <w:szCs w:val="32"/>
              </w:rPr>
              <w:t xml:space="preserve"> проезд "</w:t>
            </w:r>
            <w:proofErr w:type="spellStart"/>
            <w:r w:rsidRPr="006300D2">
              <w:rPr>
                <w:sz w:val="32"/>
                <w:szCs w:val="32"/>
              </w:rPr>
              <w:t>ул</w:t>
            </w:r>
            <w:proofErr w:type="gramStart"/>
            <w:r w:rsidRPr="006300D2">
              <w:rPr>
                <w:sz w:val="32"/>
                <w:szCs w:val="32"/>
              </w:rPr>
              <w:t>.П</w:t>
            </w:r>
            <w:proofErr w:type="gramEnd"/>
            <w:r w:rsidRPr="006300D2">
              <w:rPr>
                <w:sz w:val="32"/>
                <w:szCs w:val="32"/>
              </w:rPr>
              <w:t>олевая</w:t>
            </w:r>
            <w:proofErr w:type="spellEnd"/>
            <w:r w:rsidRPr="006300D2">
              <w:rPr>
                <w:sz w:val="32"/>
                <w:szCs w:val="32"/>
              </w:rPr>
              <w:t xml:space="preserve"> д.34 - ул. Сиреневая д.11"</w:t>
            </w:r>
          </w:p>
        </w:tc>
        <w:tc>
          <w:tcPr>
            <w:tcW w:w="1842" w:type="dxa"/>
            <w:vAlign w:val="center"/>
            <w:hideMark/>
          </w:tcPr>
          <w:p w:rsidR="00113DC1" w:rsidRPr="006300D2" w:rsidRDefault="00113DC1" w:rsidP="008F3371">
            <w:pPr>
              <w:contextualSpacing/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>561,60</w:t>
            </w:r>
          </w:p>
        </w:tc>
        <w:tc>
          <w:tcPr>
            <w:tcW w:w="2268" w:type="dxa"/>
            <w:vAlign w:val="center"/>
          </w:tcPr>
          <w:p w:rsidR="00113DC1" w:rsidRPr="006300D2" w:rsidRDefault="00113DC1" w:rsidP="008F3371">
            <w:pPr>
              <w:jc w:val="center"/>
              <w:rPr>
                <w:color w:val="000000"/>
                <w:sz w:val="32"/>
                <w:szCs w:val="32"/>
              </w:rPr>
            </w:pPr>
            <w:r w:rsidRPr="006300D2">
              <w:rPr>
                <w:color w:val="000000"/>
                <w:sz w:val="32"/>
                <w:szCs w:val="32"/>
              </w:rPr>
              <w:t>449 280,00</w:t>
            </w:r>
          </w:p>
        </w:tc>
      </w:tr>
      <w:tr w:rsidR="00113DC1" w:rsidRPr="006300D2" w:rsidTr="008F3371">
        <w:trPr>
          <w:trHeight w:val="284"/>
        </w:trPr>
        <w:tc>
          <w:tcPr>
            <w:tcW w:w="675" w:type="dxa"/>
            <w:vAlign w:val="center"/>
          </w:tcPr>
          <w:p w:rsidR="00113DC1" w:rsidRPr="006300D2" w:rsidRDefault="00113DC1" w:rsidP="008F3371">
            <w:pPr>
              <w:contextualSpacing/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>5</w:t>
            </w:r>
          </w:p>
          <w:p w:rsidR="00113DC1" w:rsidRPr="006300D2" w:rsidRDefault="00113DC1" w:rsidP="008F3371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  <w:hideMark/>
          </w:tcPr>
          <w:p w:rsidR="00113DC1" w:rsidRPr="006300D2" w:rsidRDefault="00113DC1" w:rsidP="008F3371">
            <w:pPr>
              <w:contextualSpacing/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 xml:space="preserve">дорога в </w:t>
            </w:r>
            <w:proofErr w:type="spellStart"/>
            <w:r w:rsidRPr="006300D2">
              <w:rPr>
                <w:sz w:val="32"/>
                <w:szCs w:val="32"/>
              </w:rPr>
              <w:t>д</w:t>
            </w:r>
            <w:proofErr w:type="gramStart"/>
            <w:r w:rsidRPr="006300D2">
              <w:rPr>
                <w:sz w:val="32"/>
                <w:szCs w:val="32"/>
              </w:rPr>
              <w:t>.Д</w:t>
            </w:r>
            <w:proofErr w:type="gramEnd"/>
            <w:r w:rsidRPr="006300D2">
              <w:rPr>
                <w:sz w:val="32"/>
                <w:szCs w:val="32"/>
              </w:rPr>
              <w:t>евятское</w:t>
            </w:r>
            <w:proofErr w:type="spellEnd"/>
            <w:r w:rsidRPr="006300D2">
              <w:rPr>
                <w:sz w:val="32"/>
                <w:szCs w:val="32"/>
              </w:rPr>
              <w:t xml:space="preserve">, </w:t>
            </w:r>
            <w:proofErr w:type="spellStart"/>
            <w:r w:rsidRPr="006300D2">
              <w:rPr>
                <w:sz w:val="32"/>
                <w:szCs w:val="32"/>
              </w:rPr>
              <w:t>мкр.Родники</w:t>
            </w:r>
            <w:proofErr w:type="spellEnd"/>
            <w:r w:rsidRPr="006300D2">
              <w:rPr>
                <w:sz w:val="32"/>
                <w:szCs w:val="32"/>
              </w:rPr>
              <w:t xml:space="preserve"> по </w:t>
            </w:r>
            <w:proofErr w:type="spellStart"/>
            <w:r w:rsidRPr="006300D2">
              <w:rPr>
                <w:sz w:val="32"/>
                <w:szCs w:val="32"/>
              </w:rPr>
              <w:t>ул.Южной</w:t>
            </w:r>
            <w:proofErr w:type="spellEnd"/>
            <w:r w:rsidRPr="006300D2">
              <w:rPr>
                <w:sz w:val="32"/>
                <w:szCs w:val="32"/>
              </w:rPr>
              <w:t xml:space="preserve"> от д.28 до д.32</w:t>
            </w:r>
          </w:p>
        </w:tc>
        <w:tc>
          <w:tcPr>
            <w:tcW w:w="1842" w:type="dxa"/>
            <w:vAlign w:val="center"/>
            <w:hideMark/>
          </w:tcPr>
          <w:p w:rsidR="00113DC1" w:rsidRPr="006300D2" w:rsidRDefault="00113DC1" w:rsidP="008F3371">
            <w:pPr>
              <w:contextualSpacing/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>571,50</w:t>
            </w:r>
          </w:p>
        </w:tc>
        <w:tc>
          <w:tcPr>
            <w:tcW w:w="2268" w:type="dxa"/>
            <w:vAlign w:val="center"/>
          </w:tcPr>
          <w:p w:rsidR="00113DC1" w:rsidRPr="006300D2" w:rsidRDefault="00113DC1" w:rsidP="008F3371">
            <w:pPr>
              <w:jc w:val="center"/>
              <w:rPr>
                <w:color w:val="000000"/>
                <w:sz w:val="32"/>
                <w:szCs w:val="32"/>
              </w:rPr>
            </w:pPr>
            <w:r w:rsidRPr="006300D2">
              <w:rPr>
                <w:color w:val="000000"/>
                <w:sz w:val="32"/>
                <w:szCs w:val="32"/>
              </w:rPr>
              <w:t>447 877,94</w:t>
            </w:r>
          </w:p>
        </w:tc>
      </w:tr>
      <w:tr w:rsidR="00113DC1" w:rsidRPr="006300D2" w:rsidTr="008F3371">
        <w:trPr>
          <w:trHeight w:val="284"/>
        </w:trPr>
        <w:tc>
          <w:tcPr>
            <w:tcW w:w="675" w:type="dxa"/>
            <w:vAlign w:val="center"/>
          </w:tcPr>
          <w:p w:rsidR="00113DC1" w:rsidRPr="006300D2" w:rsidRDefault="00113DC1" w:rsidP="008F3371">
            <w:pPr>
              <w:contextualSpacing/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>6</w:t>
            </w:r>
          </w:p>
        </w:tc>
        <w:tc>
          <w:tcPr>
            <w:tcW w:w="5529" w:type="dxa"/>
            <w:vAlign w:val="center"/>
          </w:tcPr>
          <w:p w:rsidR="00113DC1" w:rsidRPr="006300D2" w:rsidRDefault="00113DC1" w:rsidP="008F3371">
            <w:pPr>
              <w:contextualSpacing/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>Подъездная дорога к СНТ Садко</w:t>
            </w:r>
          </w:p>
        </w:tc>
        <w:tc>
          <w:tcPr>
            <w:tcW w:w="1842" w:type="dxa"/>
            <w:vAlign w:val="center"/>
          </w:tcPr>
          <w:p w:rsidR="00113DC1" w:rsidRPr="006300D2" w:rsidRDefault="00113DC1" w:rsidP="008F3371">
            <w:pPr>
              <w:contextualSpacing/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>13419,00</w:t>
            </w:r>
          </w:p>
        </w:tc>
        <w:tc>
          <w:tcPr>
            <w:tcW w:w="2268" w:type="dxa"/>
            <w:vAlign w:val="center"/>
          </w:tcPr>
          <w:p w:rsidR="00113DC1" w:rsidRPr="006300D2" w:rsidRDefault="00113DC1" w:rsidP="008F3371">
            <w:pPr>
              <w:contextualSpacing/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>12423679,80</w:t>
            </w:r>
          </w:p>
        </w:tc>
      </w:tr>
      <w:tr w:rsidR="00113DC1" w:rsidRPr="006300D2" w:rsidTr="008F3371">
        <w:trPr>
          <w:trHeight w:val="284"/>
        </w:trPr>
        <w:tc>
          <w:tcPr>
            <w:tcW w:w="675" w:type="dxa"/>
            <w:vAlign w:val="center"/>
          </w:tcPr>
          <w:p w:rsidR="00113DC1" w:rsidRPr="006300D2" w:rsidRDefault="00113DC1" w:rsidP="008F337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113DC1" w:rsidRPr="006300D2" w:rsidRDefault="00113DC1" w:rsidP="008F3371">
            <w:pPr>
              <w:contextualSpacing/>
              <w:jc w:val="right"/>
              <w:rPr>
                <w:b/>
                <w:sz w:val="32"/>
                <w:szCs w:val="32"/>
              </w:rPr>
            </w:pPr>
            <w:r w:rsidRPr="006300D2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113DC1" w:rsidRPr="006300D2" w:rsidRDefault="00113DC1" w:rsidP="008F3371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6300D2">
              <w:rPr>
                <w:b/>
                <w:sz w:val="32"/>
                <w:szCs w:val="32"/>
              </w:rPr>
              <w:t>22 183,10</w:t>
            </w:r>
          </w:p>
        </w:tc>
        <w:tc>
          <w:tcPr>
            <w:tcW w:w="2268" w:type="dxa"/>
            <w:vAlign w:val="center"/>
          </w:tcPr>
          <w:p w:rsidR="00113DC1" w:rsidRPr="006300D2" w:rsidRDefault="00113DC1" w:rsidP="008F3371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6300D2">
              <w:rPr>
                <w:b/>
                <w:sz w:val="32"/>
                <w:szCs w:val="32"/>
              </w:rPr>
              <w:t xml:space="preserve">19 537 882,28   </w:t>
            </w:r>
          </w:p>
        </w:tc>
      </w:tr>
    </w:tbl>
    <w:p w:rsidR="00113DC1" w:rsidRPr="006300D2" w:rsidRDefault="00113DC1" w:rsidP="00113DC1">
      <w:pPr>
        <w:shd w:val="clear" w:color="auto" w:fill="FFFFFF" w:themeFill="background1"/>
        <w:contextualSpacing/>
        <w:jc w:val="both"/>
        <w:rPr>
          <w:rFonts w:eastAsia="Calibri"/>
          <w:color w:val="000000" w:themeColor="text1"/>
          <w:sz w:val="32"/>
          <w:szCs w:val="32"/>
        </w:rPr>
      </w:pPr>
    </w:p>
    <w:p w:rsidR="007A5687" w:rsidRDefault="007A5687" w:rsidP="00165059">
      <w:pPr>
        <w:shd w:val="clear" w:color="auto" w:fill="FFFFFF" w:themeFill="background1"/>
        <w:ind w:firstLine="708"/>
        <w:contextualSpacing/>
        <w:jc w:val="both"/>
        <w:rPr>
          <w:rFonts w:eastAsia="Calibri"/>
          <w:color w:val="000000" w:themeColor="text1"/>
          <w:sz w:val="32"/>
          <w:szCs w:val="32"/>
        </w:rPr>
      </w:pPr>
      <w:r w:rsidRPr="006300D2">
        <w:rPr>
          <w:rFonts w:eastAsia="Calibri"/>
          <w:color w:val="000000" w:themeColor="text1"/>
          <w:sz w:val="32"/>
          <w:szCs w:val="32"/>
        </w:rPr>
        <w:t xml:space="preserve">Также для обеспечения приемлемого уровня дорожной сети в деревнях были проведены локальные мероприятия по асфальтированию проездов и подъездных путей. Локальные мероприятия коснулись деревни Девятское, Алхимово, Никульское, Андреевское, села Остафьево (ул. Школьная), а также заасфальтирована пешеходная дорожка в мкр. Родники деревни Девятское, по которой каждый день передвигаются школьники микрорайона в ГБОУ «Школа № 2083» г. Москвы. </w:t>
      </w:r>
    </w:p>
    <w:p w:rsidR="00B6362A" w:rsidRDefault="00B6362A" w:rsidP="00165059">
      <w:pPr>
        <w:shd w:val="clear" w:color="auto" w:fill="FFFFFF" w:themeFill="background1"/>
        <w:ind w:firstLine="708"/>
        <w:contextualSpacing/>
        <w:jc w:val="both"/>
        <w:rPr>
          <w:rFonts w:eastAsia="Calibri"/>
          <w:color w:val="000000" w:themeColor="text1"/>
          <w:sz w:val="32"/>
          <w:szCs w:val="32"/>
        </w:rPr>
      </w:pPr>
    </w:p>
    <w:p w:rsidR="00B6362A" w:rsidRDefault="00B6362A" w:rsidP="00165059">
      <w:pPr>
        <w:shd w:val="clear" w:color="auto" w:fill="FFFFFF" w:themeFill="background1"/>
        <w:ind w:firstLine="708"/>
        <w:contextualSpacing/>
        <w:jc w:val="both"/>
        <w:rPr>
          <w:rFonts w:eastAsia="Calibri"/>
          <w:color w:val="000000" w:themeColor="text1"/>
          <w:sz w:val="32"/>
          <w:szCs w:val="32"/>
        </w:rPr>
      </w:pPr>
    </w:p>
    <w:p w:rsidR="00B6362A" w:rsidRDefault="00B6362A" w:rsidP="00165059">
      <w:pPr>
        <w:shd w:val="clear" w:color="auto" w:fill="FFFFFF" w:themeFill="background1"/>
        <w:ind w:firstLine="708"/>
        <w:contextualSpacing/>
        <w:jc w:val="both"/>
        <w:rPr>
          <w:rFonts w:eastAsia="Calibri"/>
          <w:color w:val="000000" w:themeColor="text1"/>
          <w:sz w:val="32"/>
          <w:szCs w:val="32"/>
        </w:rPr>
      </w:pPr>
    </w:p>
    <w:p w:rsidR="00B6362A" w:rsidRDefault="00B6362A" w:rsidP="00165059">
      <w:pPr>
        <w:shd w:val="clear" w:color="auto" w:fill="FFFFFF" w:themeFill="background1"/>
        <w:ind w:firstLine="708"/>
        <w:contextualSpacing/>
        <w:jc w:val="both"/>
        <w:rPr>
          <w:rFonts w:eastAsia="Calibri"/>
          <w:color w:val="000000" w:themeColor="text1"/>
          <w:sz w:val="32"/>
          <w:szCs w:val="32"/>
        </w:rPr>
      </w:pPr>
    </w:p>
    <w:p w:rsidR="00B6362A" w:rsidRDefault="00B6362A" w:rsidP="00165059">
      <w:pPr>
        <w:shd w:val="clear" w:color="auto" w:fill="FFFFFF" w:themeFill="background1"/>
        <w:ind w:firstLine="708"/>
        <w:contextualSpacing/>
        <w:jc w:val="both"/>
        <w:rPr>
          <w:rFonts w:eastAsia="Calibri"/>
          <w:color w:val="000000" w:themeColor="text1"/>
          <w:sz w:val="32"/>
          <w:szCs w:val="32"/>
        </w:rPr>
      </w:pPr>
    </w:p>
    <w:p w:rsidR="00B6362A" w:rsidRDefault="00B6362A" w:rsidP="00165059">
      <w:pPr>
        <w:shd w:val="clear" w:color="auto" w:fill="FFFFFF" w:themeFill="background1"/>
        <w:ind w:firstLine="708"/>
        <w:contextualSpacing/>
        <w:jc w:val="both"/>
        <w:rPr>
          <w:rFonts w:eastAsia="Calibri"/>
          <w:color w:val="000000" w:themeColor="text1"/>
          <w:sz w:val="32"/>
          <w:szCs w:val="32"/>
        </w:rPr>
      </w:pPr>
    </w:p>
    <w:p w:rsidR="00B6362A" w:rsidRDefault="00B6362A" w:rsidP="00165059">
      <w:pPr>
        <w:shd w:val="clear" w:color="auto" w:fill="FFFFFF" w:themeFill="background1"/>
        <w:ind w:firstLine="708"/>
        <w:contextualSpacing/>
        <w:jc w:val="both"/>
        <w:rPr>
          <w:rFonts w:eastAsia="Calibri"/>
          <w:color w:val="000000" w:themeColor="text1"/>
          <w:sz w:val="32"/>
          <w:szCs w:val="32"/>
        </w:rPr>
      </w:pPr>
    </w:p>
    <w:p w:rsidR="003358A7" w:rsidRDefault="003358A7" w:rsidP="00165059">
      <w:pPr>
        <w:shd w:val="clear" w:color="auto" w:fill="FFFFFF" w:themeFill="background1"/>
        <w:ind w:firstLine="708"/>
        <w:contextualSpacing/>
        <w:jc w:val="both"/>
        <w:rPr>
          <w:rFonts w:eastAsia="Calibri"/>
          <w:color w:val="000000" w:themeColor="text1"/>
          <w:sz w:val="32"/>
          <w:szCs w:val="32"/>
        </w:rPr>
      </w:pP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6439"/>
        <w:gridCol w:w="2435"/>
      </w:tblGrid>
      <w:tr w:rsidR="00113DC1" w:rsidRPr="006300D2" w:rsidTr="00B6362A">
        <w:trPr>
          <w:trHeight w:val="279"/>
        </w:trPr>
        <w:tc>
          <w:tcPr>
            <w:tcW w:w="1177" w:type="dxa"/>
            <w:vAlign w:val="center"/>
          </w:tcPr>
          <w:p w:rsidR="00113DC1" w:rsidRPr="006300D2" w:rsidRDefault="00113DC1" w:rsidP="008F3371">
            <w:pPr>
              <w:jc w:val="center"/>
              <w:rPr>
                <w:b/>
                <w:sz w:val="32"/>
                <w:szCs w:val="32"/>
              </w:rPr>
            </w:pPr>
            <w:r w:rsidRPr="006300D2">
              <w:rPr>
                <w:b/>
                <w:sz w:val="32"/>
                <w:szCs w:val="32"/>
              </w:rPr>
              <w:lastRenderedPageBreak/>
              <w:t xml:space="preserve">№ </w:t>
            </w:r>
            <w:proofErr w:type="gramStart"/>
            <w:r w:rsidRPr="006300D2">
              <w:rPr>
                <w:b/>
                <w:sz w:val="32"/>
                <w:szCs w:val="32"/>
              </w:rPr>
              <w:t>п</w:t>
            </w:r>
            <w:proofErr w:type="gramEnd"/>
            <w:r w:rsidRPr="006300D2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6439" w:type="dxa"/>
            <w:vAlign w:val="center"/>
          </w:tcPr>
          <w:p w:rsidR="00113DC1" w:rsidRPr="006300D2" w:rsidRDefault="00113DC1" w:rsidP="008F3371">
            <w:pPr>
              <w:jc w:val="center"/>
              <w:rPr>
                <w:b/>
                <w:sz w:val="32"/>
                <w:szCs w:val="32"/>
              </w:rPr>
            </w:pPr>
            <w:r w:rsidRPr="006300D2">
              <w:rPr>
                <w:b/>
                <w:sz w:val="32"/>
                <w:szCs w:val="32"/>
              </w:rPr>
              <w:t>Адрес объекта выполнения локальных мероприятий</w:t>
            </w:r>
          </w:p>
        </w:tc>
        <w:tc>
          <w:tcPr>
            <w:tcW w:w="2435" w:type="dxa"/>
            <w:vAlign w:val="center"/>
          </w:tcPr>
          <w:p w:rsidR="00113DC1" w:rsidRPr="006300D2" w:rsidRDefault="00113DC1" w:rsidP="008F3371">
            <w:pPr>
              <w:jc w:val="center"/>
              <w:rPr>
                <w:b/>
                <w:sz w:val="32"/>
                <w:szCs w:val="32"/>
              </w:rPr>
            </w:pPr>
            <w:r w:rsidRPr="006300D2">
              <w:rPr>
                <w:b/>
                <w:sz w:val="32"/>
                <w:szCs w:val="32"/>
              </w:rPr>
              <w:t>Объем кв. м</w:t>
            </w:r>
          </w:p>
        </w:tc>
      </w:tr>
      <w:tr w:rsidR="00113DC1" w:rsidRPr="006300D2" w:rsidTr="00B6362A">
        <w:trPr>
          <w:trHeight w:val="279"/>
        </w:trPr>
        <w:tc>
          <w:tcPr>
            <w:tcW w:w="1177" w:type="dxa"/>
            <w:vAlign w:val="center"/>
          </w:tcPr>
          <w:p w:rsidR="00113DC1" w:rsidRPr="006300D2" w:rsidRDefault="00113DC1" w:rsidP="008F3371">
            <w:pPr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>1</w:t>
            </w:r>
          </w:p>
        </w:tc>
        <w:tc>
          <w:tcPr>
            <w:tcW w:w="6439" w:type="dxa"/>
            <w:vAlign w:val="center"/>
          </w:tcPr>
          <w:p w:rsidR="00113DC1" w:rsidRPr="006300D2" w:rsidRDefault="00113DC1" w:rsidP="008F3371">
            <w:pPr>
              <w:spacing w:line="276" w:lineRule="auto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300D2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с. </w:t>
            </w:r>
            <w:proofErr w:type="spellStart"/>
            <w:r w:rsidRPr="006300D2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Остафьево</w:t>
            </w:r>
            <w:proofErr w:type="spellEnd"/>
            <w:r w:rsidRPr="006300D2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, ул. Школьная</w:t>
            </w:r>
          </w:p>
        </w:tc>
        <w:tc>
          <w:tcPr>
            <w:tcW w:w="2435" w:type="dxa"/>
            <w:vAlign w:val="center"/>
          </w:tcPr>
          <w:p w:rsidR="00113DC1" w:rsidRPr="006300D2" w:rsidRDefault="00113DC1" w:rsidP="008F3371">
            <w:pPr>
              <w:spacing w:line="276" w:lineRule="auto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300D2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523,0</w:t>
            </w:r>
          </w:p>
        </w:tc>
      </w:tr>
      <w:tr w:rsidR="00113DC1" w:rsidRPr="006300D2" w:rsidTr="00B6362A">
        <w:trPr>
          <w:trHeight w:val="279"/>
        </w:trPr>
        <w:tc>
          <w:tcPr>
            <w:tcW w:w="1177" w:type="dxa"/>
            <w:vAlign w:val="center"/>
          </w:tcPr>
          <w:p w:rsidR="00113DC1" w:rsidRPr="006300D2" w:rsidRDefault="00113DC1" w:rsidP="008F3371">
            <w:pPr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>2</w:t>
            </w:r>
          </w:p>
        </w:tc>
        <w:tc>
          <w:tcPr>
            <w:tcW w:w="6439" w:type="dxa"/>
            <w:vAlign w:val="center"/>
          </w:tcPr>
          <w:p w:rsidR="00113DC1" w:rsidRPr="006300D2" w:rsidRDefault="00113DC1" w:rsidP="008F3371">
            <w:pPr>
              <w:spacing w:line="276" w:lineRule="auto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300D2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д. </w:t>
            </w:r>
            <w:proofErr w:type="spellStart"/>
            <w:r w:rsidRPr="006300D2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Девятское</w:t>
            </w:r>
            <w:proofErr w:type="spellEnd"/>
          </w:p>
        </w:tc>
        <w:tc>
          <w:tcPr>
            <w:tcW w:w="2435" w:type="dxa"/>
            <w:vAlign w:val="center"/>
          </w:tcPr>
          <w:p w:rsidR="00113DC1" w:rsidRPr="006300D2" w:rsidRDefault="00113DC1" w:rsidP="008F3371">
            <w:pPr>
              <w:spacing w:line="276" w:lineRule="auto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300D2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1010,0</w:t>
            </w:r>
          </w:p>
        </w:tc>
      </w:tr>
      <w:tr w:rsidR="00113DC1" w:rsidRPr="006300D2" w:rsidTr="00B6362A">
        <w:trPr>
          <w:trHeight w:val="279"/>
        </w:trPr>
        <w:tc>
          <w:tcPr>
            <w:tcW w:w="1177" w:type="dxa"/>
            <w:vAlign w:val="center"/>
          </w:tcPr>
          <w:p w:rsidR="00113DC1" w:rsidRPr="006300D2" w:rsidRDefault="00113DC1" w:rsidP="008F3371">
            <w:pPr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>3</w:t>
            </w:r>
          </w:p>
        </w:tc>
        <w:tc>
          <w:tcPr>
            <w:tcW w:w="6439" w:type="dxa"/>
            <w:vAlign w:val="center"/>
          </w:tcPr>
          <w:p w:rsidR="00113DC1" w:rsidRPr="006300D2" w:rsidRDefault="00113DC1" w:rsidP="008F3371">
            <w:pPr>
              <w:spacing w:line="276" w:lineRule="auto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300D2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д. </w:t>
            </w:r>
            <w:proofErr w:type="spellStart"/>
            <w:r w:rsidRPr="006300D2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Алхимово</w:t>
            </w:r>
            <w:proofErr w:type="spellEnd"/>
          </w:p>
        </w:tc>
        <w:tc>
          <w:tcPr>
            <w:tcW w:w="2435" w:type="dxa"/>
            <w:vAlign w:val="center"/>
          </w:tcPr>
          <w:p w:rsidR="00113DC1" w:rsidRPr="006300D2" w:rsidRDefault="00113DC1" w:rsidP="008F3371">
            <w:pPr>
              <w:spacing w:line="276" w:lineRule="auto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300D2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1374,0</w:t>
            </w:r>
          </w:p>
        </w:tc>
      </w:tr>
      <w:tr w:rsidR="00113DC1" w:rsidRPr="006300D2" w:rsidTr="00B6362A">
        <w:trPr>
          <w:trHeight w:val="279"/>
        </w:trPr>
        <w:tc>
          <w:tcPr>
            <w:tcW w:w="1177" w:type="dxa"/>
            <w:vAlign w:val="center"/>
          </w:tcPr>
          <w:p w:rsidR="00113DC1" w:rsidRPr="006300D2" w:rsidRDefault="00113DC1" w:rsidP="008F3371">
            <w:pPr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>4</w:t>
            </w:r>
          </w:p>
        </w:tc>
        <w:tc>
          <w:tcPr>
            <w:tcW w:w="6439" w:type="dxa"/>
            <w:vAlign w:val="center"/>
          </w:tcPr>
          <w:p w:rsidR="00113DC1" w:rsidRPr="006300D2" w:rsidRDefault="00113DC1" w:rsidP="008F3371">
            <w:pPr>
              <w:spacing w:line="276" w:lineRule="auto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300D2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д. Андреевское </w:t>
            </w:r>
          </w:p>
        </w:tc>
        <w:tc>
          <w:tcPr>
            <w:tcW w:w="2435" w:type="dxa"/>
            <w:vAlign w:val="center"/>
          </w:tcPr>
          <w:p w:rsidR="00113DC1" w:rsidRPr="006300D2" w:rsidRDefault="00113DC1" w:rsidP="008F3371">
            <w:pPr>
              <w:spacing w:line="276" w:lineRule="auto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300D2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350,0</w:t>
            </w:r>
          </w:p>
        </w:tc>
      </w:tr>
      <w:tr w:rsidR="00113DC1" w:rsidRPr="006300D2" w:rsidTr="00B6362A">
        <w:trPr>
          <w:trHeight w:val="279"/>
        </w:trPr>
        <w:tc>
          <w:tcPr>
            <w:tcW w:w="1177" w:type="dxa"/>
            <w:vAlign w:val="center"/>
          </w:tcPr>
          <w:p w:rsidR="00113DC1" w:rsidRPr="006300D2" w:rsidRDefault="00113DC1" w:rsidP="008F3371">
            <w:pPr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>5</w:t>
            </w:r>
          </w:p>
        </w:tc>
        <w:tc>
          <w:tcPr>
            <w:tcW w:w="6439" w:type="dxa"/>
            <w:vAlign w:val="center"/>
          </w:tcPr>
          <w:p w:rsidR="00113DC1" w:rsidRPr="006300D2" w:rsidRDefault="00113DC1" w:rsidP="008F3371">
            <w:pPr>
              <w:spacing w:line="276" w:lineRule="auto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300D2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д. </w:t>
            </w:r>
            <w:proofErr w:type="spellStart"/>
            <w:r w:rsidRPr="006300D2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Никульское</w:t>
            </w:r>
            <w:proofErr w:type="spellEnd"/>
          </w:p>
        </w:tc>
        <w:tc>
          <w:tcPr>
            <w:tcW w:w="2435" w:type="dxa"/>
            <w:vAlign w:val="center"/>
          </w:tcPr>
          <w:p w:rsidR="00113DC1" w:rsidRPr="006300D2" w:rsidRDefault="00113DC1" w:rsidP="008F3371">
            <w:pPr>
              <w:spacing w:line="276" w:lineRule="auto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300D2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860,0</w:t>
            </w:r>
          </w:p>
        </w:tc>
      </w:tr>
      <w:tr w:rsidR="00113DC1" w:rsidRPr="006300D2" w:rsidTr="00B6362A">
        <w:trPr>
          <w:trHeight w:val="279"/>
        </w:trPr>
        <w:tc>
          <w:tcPr>
            <w:tcW w:w="1177" w:type="dxa"/>
            <w:vAlign w:val="center"/>
          </w:tcPr>
          <w:p w:rsidR="00113DC1" w:rsidRPr="006300D2" w:rsidRDefault="00113DC1" w:rsidP="008F3371">
            <w:pPr>
              <w:jc w:val="center"/>
              <w:rPr>
                <w:sz w:val="32"/>
                <w:szCs w:val="32"/>
              </w:rPr>
            </w:pPr>
            <w:r w:rsidRPr="006300D2">
              <w:rPr>
                <w:sz w:val="32"/>
                <w:szCs w:val="32"/>
              </w:rPr>
              <w:t>6</w:t>
            </w:r>
          </w:p>
        </w:tc>
        <w:tc>
          <w:tcPr>
            <w:tcW w:w="6439" w:type="dxa"/>
            <w:vAlign w:val="center"/>
          </w:tcPr>
          <w:p w:rsidR="00113DC1" w:rsidRPr="006300D2" w:rsidRDefault="00113DC1" w:rsidP="008F3371">
            <w:pPr>
              <w:spacing w:line="276" w:lineRule="auto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300D2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д. </w:t>
            </w:r>
            <w:proofErr w:type="spellStart"/>
            <w:r w:rsidRPr="006300D2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Девятское</w:t>
            </w:r>
            <w:proofErr w:type="spellEnd"/>
            <w:r w:rsidRPr="006300D2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, </w:t>
            </w:r>
            <w:proofErr w:type="spellStart"/>
            <w:r w:rsidRPr="006300D2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мкр</w:t>
            </w:r>
            <w:proofErr w:type="spellEnd"/>
            <w:r w:rsidRPr="006300D2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. Родники (устройство пешеходной дорожки)</w:t>
            </w:r>
          </w:p>
        </w:tc>
        <w:tc>
          <w:tcPr>
            <w:tcW w:w="2435" w:type="dxa"/>
            <w:vAlign w:val="center"/>
          </w:tcPr>
          <w:p w:rsidR="00113DC1" w:rsidRPr="006300D2" w:rsidRDefault="00113DC1" w:rsidP="008F3371">
            <w:pPr>
              <w:spacing w:line="276" w:lineRule="auto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300D2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96,0</w:t>
            </w:r>
          </w:p>
        </w:tc>
      </w:tr>
      <w:tr w:rsidR="00113DC1" w:rsidRPr="006300D2" w:rsidTr="008F3371">
        <w:trPr>
          <w:trHeight w:val="279"/>
        </w:trPr>
        <w:tc>
          <w:tcPr>
            <w:tcW w:w="7616" w:type="dxa"/>
            <w:gridSpan w:val="2"/>
            <w:vAlign w:val="center"/>
          </w:tcPr>
          <w:p w:rsidR="00113DC1" w:rsidRPr="006300D2" w:rsidRDefault="00113DC1" w:rsidP="008F3371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6300D2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2435" w:type="dxa"/>
            <w:vAlign w:val="center"/>
          </w:tcPr>
          <w:p w:rsidR="00113DC1" w:rsidRPr="006300D2" w:rsidRDefault="00113DC1" w:rsidP="008F3371">
            <w:pPr>
              <w:spacing w:after="60"/>
              <w:jc w:val="center"/>
              <w:rPr>
                <w:b/>
                <w:noProof/>
                <w:sz w:val="32"/>
                <w:szCs w:val="32"/>
              </w:rPr>
            </w:pPr>
            <w:r w:rsidRPr="006300D2">
              <w:rPr>
                <w:b/>
                <w:noProof/>
                <w:sz w:val="32"/>
                <w:szCs w:val="32"/>
              </w:rPr>
              <w:t>4213,0</w:t>
            </w:r>
          </w:p>
        </w:tc>
      </w:tr>
    </w:tbl>
    <w:p w:rsidR="007A5687" w:rsidRPr="006300D2" w:rsidRDefault="007A5687" w:rsidP="00165059">
      <w:pPr>
        <w:shd w:val="clear" w:color="auto" w:fill="FFFFFF" w:themeFill="background1"/>
        <w:contextualSpacing/>
        <w:jc w:val="both"/>
        <w:rPr>
          <w:color w:val="000000" w:themeColor="text1"/>
          <w:sz w:val="32"/>
          <w:szCs w:val="32"/>
        </w:rPr>
      </w:pPr>
    </w:p>
    <w:p w:rsidR="007A5687" w:rsidRPr="006300D2" w:rsidRDefault="007A5687" w:rsidP="007A5687">
      <w:pPr>
        <w:shd w:val="clear" w:color="auto" w:fill="FFFFFF" w:themeFill="background1"/>
        <w:contextualSpacing/>
        <w:jc w:val="both"/>
        <w:rPr>
          <w:color w:val="000000" w:themeColor="text1"/>
          <w:sz w:val="32"/>
          <w:szCs w:val="32"/>
        </w:rPr>
      </w:pPr>
      <w:r w:rsidRPr="006300D2">
        <w:rPr>
          <w:color w:val="000000" w:themeColor="text1"/>
          <w:sz w:val="32"/>
          <w:szCs w:val="32"/>
        </w:rPr>
        <w:tab/>
        <w:t>С февраля 2017 года действует маршрут общественного автобусного транспорта № 802. Данный маршрут соединяет поселок Фабрики им. 1 Мая, городской округ Щербинка и станцию метро «Бульвар Дмитрия Донского»</w:t>
      </w:r>
    </w:p>
    <w:p w:rsidR="007A5687" w:rsidRPr="006300D2" w:rsidRDefault="007A5687" w:rsidP="007A5687">
      <w:pPr>
        <w:shd w:val="clear" w:color="auto" w:fill="FFFFFF" w:themeFill="background1"/>
        <w:contextualSpacing/>
        <w:jc w:val="both"/>
        <w:rPr>
          <w:color w:val="000000" w:themeColor="text1"/>
          <w:sz w:val="32"/>
          <w:szCs w:val="32"/>
        </w:rPr>
      </w:pPr>
      <w:r w:rsidRPr="006300D2">
        <w:rPr>
          <w:color w:val="000000" w:themeColor="text1"/>
          <w:sz w:val="32"/>
          <w:szCs w:val="32"/>
        </w:rPr>
        <w:tab/>
      </w:r>
      <w:proofErr w:type="gramStart"/>
      <w:r w:rsidRPr="006300D2">
        <w:rPr>
          <w:color w:val="000000" w:themeColor="text1"/>
          <w:sz w:val="32"/>
          <w:szCs w:val="32"/>
        </w:rPr>
        <w:t>Также проведены мероприятия на участке улично-дорожной сети от поселка Ерино до г.о. Щербинка для организации новых маршрутов автобуса «ж.д. ст. Щербинка – Ерино» и «ж.д. ст. Щербинка – Мостовское».</w:t>
      </w:r>
      <w:proofErr w:type="gramEnd"/>
      <w:r w:rsidRPr="006300D2">
        <w:rPr>
          <w:color w:val="000000" w:themeColor="text1"/>
          <w:sz w:val="32"/>
          <w:szCs w:val="32"/>
        </w:rPr>
        <w:t xml:space="preserve"> В рамках выполнения локальных мероприятий были выполнены работы по ремонту и устройству проезжей части, тротуарной сети, светофорных объектов, остановок общественного транспорта и технических средств организации дорожного движения. В настоящее время проводятся мероприятия по приемке выполненных работ, данные маршруты планируется запустить в течение 2018 г.</w:t>
      </w:r>
    </w:p>
    <w:p w:rsidR="00DF2F7B" w:rsidRPr="006300D2" w:rsidRDefault="00DF2F7B">
      <w:pPr>
        <w:rPr>
          <w:sz w:val="32"/>
          <w:szCs w:val="32"/>
        </w:rPr>
      </w:pPr>
    </w:p>
    <w:p w:rsidR="00337497" w:rsidRPr="006300D2" w:rsidRDefault="00337497" w:rsidP="00337497">
      <w:pPr>
        <w:shd w:val="clear" w:color="auto" w:fill="FFFFFF" w:themeFill="background1"/>
        <w:spacing w:after="200"/>
        <w:jc w:val="both"/>
        <w:rPr>
          <w:b/>
          <w:color w:val="0070C0"/>
          <w:sz w:val="32"/>
          <w:szCs w:val="32"/>
        </w:rPr>
      </w:pPr>
      <w:r w:rsidRPr="006300D2">
        <w:rPr>
          <w:b/>
          <w:color w:val="0070C0"/>
          <w:sz w:val="32"/>
          <w:szCs w:val="32"/>
        </w:rPr>
        <w:t>БЮДЖЕТ</w:t>
      </w:r>
    </w:p>
    <w:p w:rsidR="00337497" w:rsidRPr="006300D2" w:rsidRDefault="00337497" w:rsidP="00337497">
      <w:pPr>
        <w:pStyle w:val="14"/>
        <w:shd w:val="clear" w:color="auto" w:fill="FFFFFF" w:themeFill="background1"/>
        <w:ind w:firstLine="708"/>
        <w:contextualSpacing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t>Исполнение доходной части бюджета</w:t>
      </w:r>
    </w:p>
    <w:p w:rsidR="00337497" w:rsidRPr="006300D2" w:rsidRDefault="00337497" w:rsidP="00337497">
      <w:pPr>
        <w:shd w:val="clear" w:color="auto" w:fill="FFFFFF" w:themeFill="background1"/>
        <w:contextualSpacing/>
        <w:jc w:val="both"/>
        <w:rPr>
          <w:bCs/>
          <w:sz w:val="32"/>
          <w:szCs w:val="32"/>
        </w:rPr>
      </w:pPr>
      <w:r w:rsidRPr="006300D2">
        <w:rPr>
          <w:sz w:val="32"/>
          <w:szCs w:val="32"/>
        </w:rPr>
        <w:t xml:space="preserve">         В целом по доходам исполнение бюджета поселения Рязановское за 2017 год составило 295 335,0</w:t>
      </w:r>
      <w:r w:rsidRPr="006300D2">
        <w:rPr>
          <w:bCs/>
          <w:sz w:val="32"/>
          <w:szCs w:val="32"/>
        </w:rPr>
        <w:t xml:space="preserve"> тыс</w:t>
      </w:r>
      <w:proofErr w:type="gramStart"/>
      <w:r w:rsidRPr="006300D2">
        <w:rPr>
          <w:bCs/>
          <w:sz w:val="32"/>
          <w:szCs w:val="32"/>
        </w:rPr>
        <w:t>.р</w:t>
      </w:r>
      <w:proofErr w:type="gramEnd"/>
      <w:r w:rsidRPr="006300D2">
        <w:rPr>
          <w:bCs/>
          <w:sz w:val="32"/>
          <w:szCs w:val="32"/>
        </w:rPr>
        <w:t>уб.</w:t>
      </w:r>
      <w:r w:rsidRPr="006300D2">
        <w:rPr>
          <w:sz w:val="32"/>
          <w:szCs w:val="32"/>
        </w:rPr>
        <w:t xml:space="preserve"> при плане</w:t>
      </w:r>
      <w:r w:rsidR="00664748" w:rsidRPr="006300D2">
        <w:rPr>
          <w:sz w:val="32"/>
          <w:szCs w:val="32"/>
        </w:rPr>
        <w:t xml:space="preserve"> </w:t>
      </w:r>
      <w:r w:rsidRPr="006300D2">
        <w:rPr>
          <w:sz w:val="32"/>
          <w:szCs w:val="32"/>
        </w:rPr>
        <w:t>282</w:t>
      </w:r>
      <w:r w:rsidR="00664748" w:rsidRPr="006300D2">
        <w:rPr>
          <w:sz w:val="32"/>
          <w:szCs w:val="32"/>
        </w:rPr>
        <w:t xml:space="preserve"> 971,0 </w:t>
      </w:r>
      <w:proofErr w:type="spellStart"/>
      <w:r w:rsidR="00664748" w:rsidRPr="006300D2">
        <w:rPr>
          <w:sz w:val="32"/>
          <w:szCs w:val="32"/>
        </w:rPr>
        <w:t>тыс.руб</w:t>
      </w:r>
      <w:proofErr w:type="spellEnd"/>
      <w:r w:rsidR="00664748" w:rsidRPr="006300D2">
        <w:rPr>
          <w:sz w:val="32"/>
          <w:szCs w:val="32"/>
        </w:rPr>
        <w:t xml:space="preserve">. или 104,4% </w:t>
      </w:r>
      <w:r w:rsidRPr="006300D2">
        <w:rPr>
          <w:sz w:val="32"/>
          <w:szCs w:val="32"/>
        </w:rPr>
        <w:t>годового утвержденного плана. Собственные доходы поселения составили 239 263,9 тыс. руб. при плане 224 239,5 тыс</w:t>
      </w:r>
      <w:proofErr w:type="gramStart"/>
      <w:r w:rsidRPr="006300D2">
        <w:rPr>
          <w:sz w:val="32"/>
          <w:szCs w:val="32"/>
        </w:rPr>
        <w:t>.р</w:t>
      </w:r>
      <w:proofErr w:type="gramEnd"/>
      <w:r w:rsidRPr="006300D2">
        <w:rPr>
          <w:sz w:val="32"/>
          <w:szCs w:val="32"/>
        </w:rPr>
        <w:t xml:space="preserve">уб., что составляет 106,7%. </w:t>
      </w:r>
    </w:p>
    <w:p w:rsidR="00A054E4" w:rsidRDefault="00337497" w:rsidP="00AA4E40">
      <w:pPr>
        <w:shd w:val="clear" w:color="auto" w:fill="FFFFFF" w:themeFill="background1"/>
        <w:ind w:firstLine="709"/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>В общей сумме доходов доля собственных доходов составила 81,0%, а доля субсидий и субвенций и</w:t>
      </w:r>
      <w:r w:rsidR="00AA4E40">
        <w:rPr>
          <w:sz w:val="32"/>
          <w:szCs w:val="32"/>
        </w:rPr>
        <w:t>з бюджета города Москвы -19,0%.</w:t>
      </w:r>
    </w:p>
    <w:p w:rsidR="006142CE" w:rsidRDefault="00337497" w:rsidP="006142CE">
      <w:pPr>
        <w:shd w:val="clear" w:color="auto" w:fill="FFFFFF" w:themeFill="background1"/>
        <w:ind w:left="142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300D2">
        <w:rPr>
          <w:sz w:val="32"/>
          <w:szCs w:val="32"/>
        </w:rPr>
        <w:t xml:space="preserve">        План по налоговым доходам выполнен на 106,6%, что на 20175,4 </w:t>
      </w:r>
      <w:proofErr w:type="spellStart"/>
      <w:r w:rsidRPr="006300D2">
        <w:rPr>
          <w:sz w:val="32"/>
          <w:szCs w:val="32"/>
        </w:rPr>
        <w:t>тыс</w:t>
      </w:r>
      <w:proofErr w:type="gramStart"/>
      <w:r w:rsidRPr="006300D2">
        <w:rPr>
          <w:sz w:val="32"/>
          <w:szCs w:val="32"/>
        </w:rPr>
        <w:t>.р</w:t>
      </w:r>
      <w:proofErr w:type="gramEnd"/>
      <w:r w:rsidRPr="006300D2">
        <w:rPr>
          <w:sz w:val="32"/>
          <w:szCs w:val="32"/>
        </w:rPr>
        <w:t>уб</w:t>
      </w:r>
      <w:proofErr w:type="spellEnd"/>
      <w:r w:rsidRPr="006300D2">
        <w:rPr>
          <w:sz w:val="32"/>
          <w:szCs w:val="32"/>
        </w:rPr>
        <w:t xml:space="preserve"> (10,7%) больше, чем в 2016г.</w:t>
      </w:r>
      <w:r w:rsidR="006142CE" w:rsidRPr="00196F9A">
        <w:rPr>
          <w:color w:val="000000"/>
          <w:sz w:val="28"/>
          <w:szCs w:val="28"/>
          <w:shd w:val="clear" w:color="auto" w:fill="FFFFFF"/>
        </w:rPr>
        <w:t xml:space="preserve">         </w:t>
      </w:r>
    </w:p>
    <w:p w:rsidR="006142CE" w:rsidRPr="006142CE" w:rsidRDefault="006142CE" w:rsidP="006142CE">
      <w:pPr>
        <w:shd w:val="clear" w:color="auto" w:fill="FFFFFF" w:themeFill="background1"/>
        <w:ind w:left="142"/>
        <w:contextualSpacing/>
        <w:jc w:val="both"/>
        <w:rPr>
          <w:color w:val="000000"/>
          <w:sz w:val="32"/>
          <w:szCs w:val="28"/>
          <w:shd w:val="clear" w:color="auto" w:fill="FFFFFF"/>
        </w:rPr>
      </w:pPr>
      <w:r w:rsidRPr="006142CE">
        <w:rPr>
          <w:color w:val="000000"/>
          <w:sz w:val="32"/>
          <w:szCs w:val="28"/>
          <w:shd w:val="clear" w:color="auto" w:fill="FFFFFF"/>
        </w:rPr>
        <w:t xml:space="preserve">Крупными налогоплательщиками на территории поселения являются </w:t>
      </w:r>
    </w:p>
    <w:p w:rsidR="006142CE" w:rsidRPr="006142CE" w:rsidRDefault="006142CE" w:rsidP="006142CE">
      <w:pPr>
        <w:shd w:val="clear" w:color="auto" w:fill="FFFFFF" w:themeFill="background1"/>
        <w:ind w:left="142"/>
        <w:contextualSpacing/>
        <w:jc w:val="both"/>
        <w:rPr>
          <w:color w:val="000000"/>
          <w:sz w:val="32"/>
          <w:szCs w:val="28"/>
          <w:shd w:val="clear" w:color="auto" w:fill="FFFFFF"/>
        </w:rPr>
      </w:pPr>
      <w:r w:rsidRPr="006142CE">
        <w:rPr>
          <w:color w:val="000000"/>
          <w:sz w:val="32"/>
          <w:szCs w:val="28"/>
          <w:shd w:val="clear" w:color="auto" w:fill="FFFFFF"/>
        </w:rPr>
        <w:t>- по налогу на доходы физических лиц:</w:t>
      </w:r>
    </w:p>
    <w:p w:rsidR="006142CE" w:rsidRPr="006142CE" w:rsidRDefault="006142CE" w:rsidP="006142CE">
      <w:pPr>
        <w:pStyle w:val="a5"/>
        <w:numPr>
          <w:ilvl w:val="0"/>
          <w:numId w:val="2"/>
        </w:numPr>
        <w:shd w:val="clear" w:color="auto" w:fill="FFFFFF" w:themeFill="background1"/>
        <w:jc w:val="both"/>
        <w:rPr>
          <w:sz w:val="32"/>
          <w:szCs w:val="28"/>
        </w:rPr>
      </w:pPr>
      <w:r w:rsidRPr="006142CE">
        <w:rPr>
          <w:sz w:val="32"/>
          <w:szCs w:val="28"/>
        </w:rPr>
        <w:t>ООО авиапредприятие «Газпром авиа»;</w:t>
      </w:r>
    </w:p>
    <w:p w:rsidR="006142CE" w:rsidRPr="006142CE" w:rsidRDefault="006142CE" w:rsidP="006142CE">
      <w:pPr>
        <w:pStyle w:val="a5"/>
        <w:numPr>
          <w:ilvl w:val="0"/>
          <w:numId w:val="2"/>
        </w:numPr>
        <w:shd w:val="clear" w:color="auto" w:fill="FFFFFF" w:themeFill="background1"/>
        <w:jc w:val="both"/>
        <w:rPr>
          <w:color w:val="000000"/>
          <w:sz w:val="32"/>
          <w:szCs w:val="28"/>
          <w:shd w:val="clear" w:color="auto" w:fill="FFFFFF"/>
        </w:rPr>
      </w:pPr>
      <w:r w:rsidRPr="006142CE">
        <w:rPr>
          <w:sz w:val="32"/>
          <w:szCs w:val="28"/>
        </w:rPr>
        <w:lastRenderedPageBreak/>
        <w:t>ООО «Агро-Авто»</w:t>
      </w:r>
    </w:p>
    <w:p w:rsidR="006142CE" w:rsidRPr="006142CE" w:rsidRDefault="006142CE" w:rsidP="006142CE">
      <w:pPr>
        <w:pStyle w:val="a5"/>
        <w:numPr>
          <w:ilvl w:val="0"/>
          <w:numId w:val="2"/>
        </w:numPr>
        <w:shd w:val="clear" w:color="auto" w:fill="FFFFFF" w:themeFill="background1"/>
        <w:jc w:val="both"/>
        <w:rPr>
          <w:color w:val="000000"/>
          <w:sz w:val="32"/>
          <w:szCs w:val="28"/>
          <w:shd w:val="clear" w:color="auto" w:fill="FFFFFF"/>
        </w:rPr>
      </w:pPr>
      <w:r w:rsidRPr="006142CE">
        <w:rPr>
          <w:sz w:val="32"/>
          <w:szCs w:val="28"/>
        </w:rPr>
        <w:t xml:space="preserve"> ООО «</w:t>
      </w:r>
      <w:proofErr w:type="spellStart"/>
      <w:r w:rsidRPr="006142CE">
        <w:rPr>
          <w:sz w:val="32"/>
          <w:szCs w:val="28"/>
        </w:rPr>
        <w:t>Алькор</w:t>
      </w:r>
      <w:proofErr w:type="spellEnd"/>
      <w:r w:rsidRPr="006142CE">
        <w:rPr>
          <w:sz w:val="32"/>
          <w:szCs w:val="28"/>
        </w:rPr>
        <w:t xml:space="preserve"> и</w:t>
      </w:r>
      <w:proofErr w:type="gramStart"/>
      <w:r w:rsidRPr="006142CE">
        <w:rPr>
          <w:sz w:val="32"/>
          <w:szCs w:val="28"/>
        </w:rPr>
        <w:t xml:space="preserve"> К</w:t>
      </w:r>
      <w:proofErr w:type="gramEnd"/>
      <w:r w:rsidRPr="006142CE">
        <w:rPr>
          <w:sz w:val="32"/>
          <w:szCs w:val="28"/>
        </w:rPr>
        <w:t>о»;</w:t>
      </w:r>
    </w:p>
    <w:p w:rsidR="006142CE" w:rsidRPr="006142CE" w:rsidRDefault="006142CE" w:rsidP="006142CE">
      <w:pPr>
        <w:shd w:val="clear" w:color="auto" w:fill="FFFFFF" w:themeFill="background1"/>
        <w:ind w:left="142"/>
        <w:jc w:val="both"/>
        <w:rPr>
          <w:color w:val="000000"/>
          <w:sz w:val="32"/>
          <w:szCs w:val="28"/>
          <w:shd w:val="clear" w:color="auto" w:fill="FFFFFF"/>
        </w:rPr>
      </w:pPr>
      <w:r w:rsidRPr="006142CE">
        <w:rPr>
          <w:color w:val="000000"/>
          <w:sz w:val="32"/>
          <w:szCs w:val="28"/>
          <w:shd w:val="clear" w:color="auto" w:fill="FFFFFF"/>
        </w:rPr>
        <w:t>- по земельному налогу:</w:t>
      </w:r>
    </w:p>
    <w:p w:rsidR="006142CE" w:rsidRPr="006142CE" w:rsidRDefault="006142CE" w:rsidP="006142CE">
      <w:pPr>
        <w:shd w:val="clear" w:color="auto" w:fill="FFFFFF" w:themeFill="background1"/>
        <w:ind w:left="142"/>
        <w:jc w:val="both"/>
        <w:rPr>
          <w:color w:val="000000"/>
          <w:sz w:val="32"/>
          <w:szCs w:val="28"/>
          <w:shd w:val="clear" w:color="auto" w:fill="FFFFFF"/>
        </w:rPr>
      </w:pPr>
      <w:r w:rsidRPr="006142CE">
        <w:rPr>
          <w:color w:val="000000"/>
          <w:sz w:val="32"/>
          <w:szCs w:val="28"/>
          <w:shd w:val="clear" w:color="auto" w:fill="FFFFFF"/>
        </w:rPr>
        <w:t>1.</w:t>
      </w:r>
      <w:r w:rsidRPr="006142CE">
        <w:rPr>
          <w:sz w:val="28"/>
        </w:rPr>
        <w:t xml:space="preserve"> </w:t>
      </w:r>
      <w:r w:rsidRPr="006142CE">
        <w:rPr>
          <w:color w:val="000000"/>
          <w:sz w:val="32"/>
          <w:szCs w:val="28"/>
          <w:shd w:val="clear" w:color="auto" w:fill="FFFFFF"/>
        </w:rPr>
        <w:t>ФГБУК "Государственный музей-усадьба "</w:t>
      </w:r>
      <w:proofErr w:type="spellStart"/>
      <w:r w:rsidRPr="006142CE">
        <w:rPr>
          <w:color w:val="000000"/>
          <w:sz w:val="32"/>
          <w:szCs w:val="28"/>
          <w:shd w:val="clear" w:color="auto" w:fill="FFFFFF"/>
        </w:rPr>
        <w:t>Остафьево</w:t>
      </w:r>
      <w:proofErr w:type="spellEnd"/>
      <w:r w:rsidRPr="006142CE">
        <w:rPr>
          <w:color w:val="000000"/>
          <w:sz w:val="32"/>
          <w:szCs w:val="28"/>
          <w:shd w:val="clear" w:color="auto" w:fill="FFFFFF"/>
        </w:rPr>
        <w:t xml:space="preserve"> "Русский Парнас";</w:t>
      </w:r>
    </w:p>
    <w:p w:rsidR="006142CE" w:rsidRPr="006142CE" w:rsidRDefault="006142CE" w:rsidP="006142CE">
      <w:pPr>
        <w:shd w:val="clear" w:color="auto" w:fill="FFFFFF" w:themeFill="background1"/>
        <w:ind w:left="142"/>
        <w:jc w:val="both"/>
        <w:rPr>
          <w:color w:val="000000"/>
          <w:sz w:val="32"/>
          <w:szCs w:val="28"/>
          <w:shd w:val="clear" w:color="auto" w:fill="FFFFFF"/>
        </w:rPr>
      </w:pPr>
      <w:r w:rsidRPr="006142CE">
        <w:rPr>
          <w:color w:val="000000"/>
          <w:sz w:val="32"/>
          <w:szCs w:val="28"/>
          <w:shd w:val="clear" w:color="auto" w:fill="FFFFFF"/>
        </w:rPr>
        <w:t>2. ЗАО «</w:t>
      </w:r>
      <w:proofErr w:type="spellStart"/>
      <w:r w:rsidRPr="006142CE">
        <w:rPr>
          <w:color w:val="000000"/>
          <w:sz w:val="32"/>
          <w:szCs w:val="28"/>
          <w:shd w:val="clear" w:color="auto" w:fill="FFFFFF"/>
        </w:rPr>
        <w:t>Тэлпрайс</w:t>
      </w:r>
      <w:proofErr w:type="spellEnd"/>
      <w:r w:rsidRPr="006142CE">
        <w:rPr>
          <w:color w:val="000000"/>
          <w:sz w:val="32"/>
          <w:szCs w:val="28"/>
          <w:shd w:val="clear" w:color="auto" w:fill="FFFFFF"/>
        </w:rPr>
        <w:t>»;</w:t>
      </w:r>
    </w:p>
    <w:p w:rsidR="006142CE" w:rsidRPr="006142CE" w:rsidRDefault="006142CE" w:rsidP="006142CE">
      <w:pPr>
        <w:shd w:val="clear" w:color="auto" w:fill="FFFFFF" w:themeFill="background1"/>
        <w:ind w:left="142"/>
        <w:jc w:val="both"/>
        <w:rPr>
          <w:color w:val="000000"/>
          <w:sz w:val="32"/>
          <w:szCs w:val="28"/>
          <w:shd w:val="clear" w:color="auto" w:fill="FFFFFF"/>
        </w:rPr>
      </w:pPr>
      <w:r w:rsidRPr="006142CE">
        <w:rPr>
          <w:color w:val="000000"/>
          <w:sz w:val="32"/>
          <w:szCs w:val="28"/>
          <w:shd w:val="clear" w:color="auto" w:fill="FFFFFF"/>
        </w:rPr>
        <w:t>3. ООО «</w:t>
      </w:r>
      <w:proofErr w:type="spellStart"/>
      <w:r w:rsidRPr="006142CE">
        <w:rPr>
          <w:color w:val="000000"/>
          <w:sz w:val="32"/>
          <w:szCs w:val="28"/>
          <w:shd w:val="clear" w:color="auto" w:fill="FFFFFF"/>
        </w:rPr>
        <w:t>Тера</w:t>
      </w:r>
      <w:proofErr w:type="spellEnd"/>
      <w:r w:rsidRPr="006142CE">
        <w:rPr>
          <w:color w:val="000000"/>
          <w:sz w:val="32"/>
          <w:szCs w:val="28"/>
          <w:shd w:val="clear" w:color="auto" w:fill="FFFFFF"/>
        </w:rPr>
        <w:t>»;</w:t>
      </w:r>
    </w:p>
    <w:p w:rsidR="006142CE" w:rsidRPr="006142CE" w:rsidRDefault="006142CE" w:rsidP="006142CE">
      <w:pPr>
        <w:shd w:val="clear" w:color="auto" w:fill="FFFFFF" w:themeFill="background1"/>
        <w:ind w:left="142"/>
        <w:jc w:val="both"/>
        <w:rPr>
          <w:color w:val="000000"/>
          <w:sz w:val="32"/>
          <w:szCs w:val="28"/>
          <w:shd w:val="clear" w:color="auto" w:fill="FFFFFF"/>
        </w:rPr>
      </w:pPr>
      <w:r w:rsidRPr="006142CE">
        <w:rPr>
          <w:color w:val="000000"/>
          <w:sz w:val="32"/>
          <w:szCs w:val="28"/>
          <w:shd w:val="clear" w:color="auto" w:fill="FFFFFF"/>
        </w:rPr>
        <w:t>4. ООО «</w:t>
      </w:r>
      <w:proofErr w:type="spellStart"/>
      <w:r w:rsidRPr="006142CE">
        <w:rPr>
          <w:color w:val="000000"/>
          <w:sz w:val="32"/>
          <w:szCs w:val="28"/>
          <w:shd w:val="clear" w:color="auto" w:fill="FFFFFF"/>
        </w:rPr>
        <w:t>Вортекс</w:t>
      </w:r>
      <w:proofErr w:type="spellEnd"/>
      <w:r w:rsidRPr="006142CE">
        <w:rPr>
          <w:color w:val="000000"/>
          <w:sz w:val="32"/>
          <w:szCs w:val="28"/>
          <w:shd w:val="clear" w:color="auto" w:fill="FFFFFF"/>
        </w:rPr>
        <w:t>».</w:t>
      </w:r>
    </w:p>
    <w:p w:rsidR="006142CE" w:rsidRPr="006300D2" w:rsidRDefault="006142CE" w:rsidP="006142CE">
      <w:pPr>
        <w:shd w:val="clear" w:color="auto" w:fill="FFFFFF" w:themeFill="background1"/>
        <w:tabs>
          <w:tab w:val="left" w:pos="6120"/>
          <w:tab w:val="left" w:pos="6660"/>
          <w:tab w:val="left" w:pos="7020"/>
        </w:tabs>
        <w:ind w:firstLine="709"/>
        <w:contextualSpacing/>
        <w:jc w:val="both"/>
        <w:rPr>
          <w:color w:val="FF0000"/>
          <w:sz w:val="32"/>
          <w:szCs w:val="32"/>
        </w:rPr>
      </w:pPr>
      <w:r w:rsidRPr="006300D2">
        <w:rPr>
          <w:sz w:val="32"/>
          <w:szCs w:val="32"/>
        </w:rPr>
        <w:t>Для повышения доходной части бюджета регулярно проводится мониторинг поступления налоговых платежей в разрезе налогоплательщиков.</w:t>
      </w:r>
    </w:p>
    <w:p w:rsidR="006142CE" w:rsidRPr="006300D2" w:rsidRDefault="006142CE" w:rsidP="00337497">
      <w:pPr>
        <w:shd w:val="clear" w:color="auto" w:fill="FFFFFF" w:themeFill="background1"/>
        <w:contextualSpacing/>
        <w:jc w:val="both"/>
        <w:rPr>
          <w:sz w:val="32"/>
          <w:szCs w:val="32"/>
        </w:rPr>
      </w:pPr>
    </w:p>
    <w:p w:rsidR="006142CE" w:rsidRDefault="006142CE" w:rsidP="00337497">
      <w:pPr>
        <w:shd w:val="clear" w:color="auto" w:fill="FFFFFF" w:themeFill="background1"/>
        <w:ind w:firstLine="709"/>
        <w:contextualSpacing/>
        <w:jc w:val="both"/>
        <w:rPr>
          <w:sz w:val="32"/>
          <w:szCs w:val="28"/>
        </w:rPr>
      </w:pPr>
      <w:r w:rsidRPr="006142CE">
        <w:rPr>
          <w:sz w:val="32"/>
          <w:szCs w:val="28"/>
        </w:rPr>
        <w:t xml:space="preserve">План по неналоговым доходам выполнен на 106,9% или 30168,9 </w:t>
      </w:r>
      <w:proofErr w:type="spellStart"/>
      <w:r w:rsidRPr="006142CE">
        <w:rPr>
          <w:sz w:val="32"/>
          <w:szCs w:val="28"/>
        </w:rPr>
        <w:t>тыс</w:t>
      </w:r>
      <w:proofErr w:type="gramStart"/>
      <w:r w:rsidRPr="006142CE">
        <w:rPr>
          <w:sz w:val="32"/>
          <w:szCs w:val="28"/>
        </w:rPr>
        <w:t>.р</w:t>
      </w:r>
      <w:proofErr w:type="gramEnd"/>
      <w:r w:rsidRPr="006142CE">
        <w:rPr>
          <w:sz w:val="32"/>
          <w:szCs w:val="28"/>
        </w:rPr>
        <w:t>уб</w:t>
      </w:r>
      <w:proofErr w:type="spellEnd"/>
      <w:r w:rsidRPr="006142CE">
        <w:rPr>
          <w:sz w:val="32"/>
          <w:szCs w:val="28"/>
        </w:rPr>
        <w:t>. при плане 28232,3. Поступления по арендной плате за земел</w:t>
      </w:r>
      <w:r>
        <w:rPr>
          <w:sz w:val="32"/>
          <w:szCs w:val="28"/>
        </w:rPr>
        <w:t>ьные участки выполнены на 104%</w:t>
      </w:r>
      <w:r w:rsidRPr="006142CE">
        <w:rPr>
          <w:sz w:val="32"/>
          <w:szCs w:val="28"/>
        </w:rPr>
        <w:t xml:space="preserve">. Доходы от сдачи в аренду имущества, находящегося в муниципальной собственности поселения </w:t>
      </w:r>
      <w:r>
        <w:rPr>
          <w:sz w:val="32"/>
          <w:szCs w:val="28"/>
        </w:rPr>
        <w:t>выполнены на 119%.</w:t>
      </w:r>
      <w:r w:rsidRPr="006142CE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</w:t>
      </w:r>
    </w:p>
    <w:p w:rsidR="006142CE" w:rsidRDefault="006142CE" w:rsidP="00337497">
      <w:pPr>
        <w:shd w:val="clear" w:color="auto" w:fill="FFFFFF" w:themeFill="background1"/>
        <w:ind w:firstLine="709"/>
        <w:contextualSpacing/>
        <w:jc w:val="both"/>
        <w:rPr>
          <w:sz w:val="32"/>
          <w:szCs w:val="28"/>
        </w:rPr>
      </w:pPr>
      <w:r w:rsidRPr="006142CE">
        <w:rPr>
          <w:sz w:val="32"/>
          <w:szCs w:val="28"/>
        </w:rPr>
        <w:t xml:space="preserve">Доходы от социального найма муниципального имущества </w:t>
      </w:r>
      <w:r>
        <w:rPr>
          <w:sz w:val="32"/>
          <w:szCs w:val="28"/>
        </w:rPr>
        <w:t xml:space="preserve">выполнены на 103% </w:t>
      </w:r>
      <w:r w:rsidRPr="006142CE">
        <w:rPr>
          <w:sz w:val="32"/>
          <w:szCs w:val="28"/>
        </w:rPr>
        <w:t>от плановых назначений</w:t>
      </w:r>
      <w:r>
        <w:rPr>
          <w:sz w:val="32"/>
          <w:szCs w:val="28"/>
        </w:rPr>
        <w:t>.</w:t>
      </w:r>
    </w:p>
    <w:p w:rsidR="00337497" w:rsidRPr="006300D2" w:rsidRDefault="006142CE" w:rsidP="00337497">
      <w:pPr>
        <w:shd w:val="clear" w:color="auto" w:fill="FFFFFF" w:themeFill="background1"/>
        <w:ind w:firstLine="709"/>
        <w:contextualSpacing/>
        <w:jc w:val="both"/>
        <w:rPr>
          <w:rFonts w:eastAsia="Calibri"/>
          <w:sz w:val="32"/>
          <w:szCs w:val="32"/>
        </w:rPr>
      </w:pPr>
      <w:r w:rsidRPr="006142CE">
        <w:rPr>
          <w:sz w:val="32"/>
          <w:szCs w:val="28"/>
        </w:rPr>
        <w:t xml:space="preserve"> </w:t>
      </w:r>
      <w:r w:rsidR="00337497" w:rsidRPr="006300D2">
        <w:rPr>
          <w:rFonts w:eastAsia="Calibri"/>
          <w:sz w:val="32"/>
          <w:szCs w:val="32"/>
        </w:rPr>
        <w:t>Безвозмездные поступления получены из бюджета города Москвы в виде субсидии:</w:t>
      </w:r>
    </w:p>
    <w:p w:rsidR="00337497" w:rsidRPr="006300D2" w:rsidRDefault="00337497" w:rsidP="00337497">
      <w:pPr>
        <w:shd w:val="clear" w:color="auto" w:fill="FFFFFF" w:themeFill="background1"/>
        <w:contextualSpacing/>
        <w:jc w:val="both"/>
        <w:rPr>
          <w:rFonts w:eastAsia="Calibri"/>
          <w:sz w:val="32"/>
          <w:szCs w:val="32"/>
        </w:rPr>
      </w:pPr>
      <w:r w:rsidRPr="006300D2">
        <w:rPr>
          <w:rFonts w:eastAsia="Calibri"/>
          <w:sz w:val="32"/>
          <w:szCs w:val="32"/>
        </w:rPr>
        <w:t>- на содержание объектов дорожного хозяйства в сумме   30769,09 тыс. руб.;</w:t>
      </w:r>
    </w:p>
    <w:p w:rsidR="00337497" w:rsidRPr="006300D2" w:rsidRDefault="00337497" w:rsidP="00337497">
      <w:pPr>
        <w:shd w:val="clear" w:color="auto" w:fill="FFFFFF" w:themeFill="background1"/>
        <w:contextualSpacing/>
        <w:jc w:val="both"/>
        <w:rPr>
          <w:rFonts w:eastAsia="Calibri"/>
          <w:sz w:val="32"/>
          <w:szCs w:val="32"/>
        </w:rPr>
      </w:pPr>
      <w:r w:rsidRPr="006300D2">
        <w:rPr>
          <w:rFonts w:eastAsia="Calibri"/>
          <w:sz w:val="32"/>
          <w:szCs w:val="32"/>
        </w:rPr>
        <w:t>- на благоустройство территории жилой застройки в сумме 14972,07тыс</w:t>
      </w:r>
      <w:proofErr w:type="gramStart"/>
      <w:r w:rsidRPr="006300D2">
        <w:rPr>
          <w:rFonts w:eastAsia="Calibri"/>
          <w:sz w:val="32"/>
          <w:szCs w:val="32"/>
        </w:rPr>
        <w:t>.р</w:t>
      </w:r>
      <w:proofErr w:type="gramEnd"/>
      <w:r w:rsidRPr="006300D2">
        <w:rPr>
          <w:rFonts w:eastAsia="Calibri"/>
          <w:sz w:val="32"/>
          <w:szCs w:val="32"/>
        </w:rPr>
        <w:t>уб.;</w:t>
      </w:r>
    </w:p>
    <w:p w:rsidR="00337497" w:rsidRPr="006300D2" w:rsidRDefault="00337497" w:rsidP="00337497">
      <w:pPr>
        <w:shd w:val="clear" w:color="auto" w:fill="FFFFFF" w:themeFill="background1"/>
        <w:contextualSpacing/>
        <w:jc w:val="both"/>
        <w:rPr>
          <w:rFonts w:eastAsia="Calibri"/>
          <w:sz w:val="32"/>
          <w:szCs w:val="32"/>
        </w:rPr>
      </w:pPr>
      <w:r w:rsidRPr="006300D2">
        <w:rPr>
          <w:rFonts w:eastAsia="Calibri"/>
          <w:sz w:val="32"/>
          <w:szCs w:val="32"/>
        </w:rPr>
        <w:t>- на ремонт объектов дорожного хозяйства в сумме 8613,00 тыс. руб.;</w:t>
      </w:r>
    </w:p>
    <w:p w:rsidR="00337497" w:rsidRPr="006300D2" w:rsidRDefault="00337497" w:rsidP="00337497">
      <w:pPr>
        <w:shd w:val="clear" w:color="auto" w:fill="FFFFFF" w:themeFill="background1"/>
        <w:contextualSpacing/>
        <w:jc w:val="both"/>
        <w:rPr>
          <w:rFonts w:eastAsia="Calibri"/>
          <w:sz w:val="32"/>
          <w:szCs w:val="32"/>
        </w:rPr>
      </w:pPr>
      <w:r w:rsidRPr="006300D2">
        <w:rPr>
          <w:rFonts w:eastAsia="Calibri"/>
          <w:sz w:val="32"/>
          <w:szCs w:val="32"/>
        </w:rPr>
        <w:t>- на разметку объектов дорожного хозяйства в сумме 780,0 тыс. руб.</w:t>
      </w:r>
    </w:p>
    <w:p w:rsidR="00775589" w:rsidRPr="006300D2" w:rsidRDefault="00337497" w:rsidP="00337497">
      <w:pPr>
        <w:shd w:val="clear" w:color="auto" w:fill="FFFFFF" w:themeFill="background1"/>
        <w:contextualSpacing/>
        <w:jc w:val="both"/>
        <w:rPr>
          <w:rFonts w:eastAsia="Calibri"/>
          <w:sz w:val="32"/>
          <w:szCs w:val="32"/>
        </w:rPr>
      </w:pPr>
      <w:r w:rsidRPr="006300D2">
        <w:rPr>
          <w:rFonts w:eastAsia="Calibri"/>
          <w:sz w:val="32"/>
          <w:szCs w:val="32"/>
        </w:rPr>
        <w:t xml:space="preserve"> и в виде субвенции на осуществление полномочий по первичному воинскому учету в сумме 939,08 тыс</w:t>
      </w:r>
      <w:proofErr w:type="gramStart"/>
      <w:r w:rsidRPr="006300D2">
        <w:rPr>
          <w:rFonts w:eastAsia="Calibri"/>
          <w:sz w:val="32"/>
          <w:szCs w:val="32"/>
        </w:rPr>
        <w:t>.р</w:t>
      </w:r>
      <w:proofErr w:type="gramEnd"/>
      <w:r w:rsidRPr="006300D2">
        <w:rPr>
          <w:rFonts w:eastAsia="Calibri"/>
          <w:sz w:val="32"/>
          <w:szCs w:val="32"/>
        </w:rPr>
        <w:t>уб.</w:t>
      </w:r>
      <w:r w:rsidRPr="006300D2">
        <w:rPr>
          <w:rFonts w:eastAsia="Calibri"/>
          <w:color w:val="FF0000"/>
          <w:sz w:val="32"/>
          <w:szCs w:val="32"/>
        </w:rPr>
        <w:t xml:space="preserve"> </w:t>
      </w:r>
      <w:r w:rsidRPr="006300D2">
        <w:rPr>
          <w:rFonts w:eastAsia="Calibri"/>
          <w:sz w:val="32"/>
          <w:szCs w:val="32"/>
        </w:rPr>
        <w:t xml:space="preserve">Субсидии и субвенции получены в соответствии с поданными заявками и заключенными соглашениями. </w:t>
      </w:r>
    </w:p>
    <w:p w:rsidR="00337497" w:rsidRPr="006300D2" w:rsidRDefault="00337497" w:rsidP="00337497">
      <w:pPr>
        <w:pStyle w:val="HTML"/>
        <w:shd w:val="clear" w:color="auto" w:fill="FFFFFF" w:themeFill="background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00D2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6300D2">
        <w:rPr>
          <w:rFonts w:ascii="Times New Roman" w:hAnsi="Times New Roman" w:cs="Times New Roman"/>
          <w:sz w:val="32"/>
          <w:szCs w:val="32"/>
        </w:rPr>
        <w:t xml:space="preserve">    </w:t>
      </w:r>
    </w:p>
    <w:p w:rsidR="00337497" w:rsidRPr="006300D2" w:rsidRDefault="00337497" w:rsidP="00337497">
      <w:pPr>
        <w:shd w:val="clear" w:color="auto" w:fill="FFFFFF" w:themeFill="background1"/>
        <w:ind w:left="142"/>
        <w:contextualSpacing/>
        <w:jc w:val="both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t>Исполнение расходной части бюджета.</w:t>
      </w:r>
    </w:p>
    <w:p w:rsidR="00337497" w:rsidRDefault="00337497" w:rsidP="00337497">
      <w:pPr>
        <w:shd w:val="clear" w:color="auto" w:fill="FFFFFF" w:themeFill="background1"/>
        <w:ind w:firstLine="709"/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>Расходы бюджета поселения Рязановское исполнены на 90,9 % или 270380,6 тыс</w:t>
      </w:r>
      <w:proofErr w:type="gramStart"/>
      <w:r w:rsidRPr="006300D2">
        <w:rPr>
          <w:sz w:val="32"/>
          <w:szCs w:val="32"/>
        </w:rPr>
        <w:t>.р</w:t>
      </w:r>
      <w:proofErr w:type="gramEnd"/>
      <w:r w:rsidRPr="006300D2">
        <w:rPr>
          <w:sz w:val="32"/>
          <w:szCs w:val="32"/>
        </w:rPr>
        <w:t>уб. при плане 297289,5 тыс. руб.</w:t>
      </w:r>
      <w:r w:rsidR="00AA4E40">
        <w:rPr>
          <w:sz w:val="32"/>
          <w:szCs w:val="32"/>
        </w:rPr>
        <w:t xml:space="preserve"> (103 слайд).</w:t>
      </w:r>
    </w:p>
    <w:p w:rsidR="00AA4E40" w:rsidRPr="006300D2" w:rsidRDefault="006142CE" w:rsidP="00337497">
      <w:pPr>
        <w:shd w:val="clear" w:color="auto" w:fill="FFFFFF" w:themeFill="background1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 о</w:t>
      </w:r>
      <w:r w:rsidR="00AA4E40">
        <w:rPr>
          <w:sz w:val="32"/>
          <w:szCs w:val="32"/>
        </w:rPr>
        <w:t>сновн</w:t>
      </w:r>
      <w:r>
        <w:rPr>
          <w:sz w:val="32"/>
          <w:szCs w:val="32"/>
        </w:rPr>
        <w:t>ом бюджетные</w:t>
      </w:r>
      <w:r w:rsidR="00AA4E40">
        <w:rPr>
          <w:sz w:val="32"/>
          <w:szCs w:val="32"/>
        </w:rPr>
        <w:t xml:space="preserve"> средств</w:t>
      </w:r>
      <w:r>
        <w:rPr>
          <w:sz w:val="32"/>
          <w:szCs w:val="32"/>
        </w:rPr>
        <w:t>а</w:t>
      </w:r>
      <w:r w:rsidR="00AA4E40">
        <w:rPr>
          <w:sz w:val="32"/>
          <w:szCs w:val="32"/>
        </w:rPr>
        <w:t xml:space="preserve"> был</w:t>
      </w:r>
      <w:r>
        <w:rPr>
          <w:sz w:val="32"/>
          <w:szCs w:val="32"/>
        </w:rPr>
        <w:t>и</w:t>
      </w:r>
      <w:r w:rsidR="00AA4E40">
        <w:rPr>
          <w:sz w:val="32"/>
          <w:szCs w:val="32"/>
        </w:rPr>
        <w:t xml:space="preserve"> направлен</w:t>
      </w:r>
      <w:r>
        <w:rPr>
          <w:sz w:val="32"/>
          <w:szCs w:val="32"/>
        </w:rPr>
        <w:t>ы</w:t>
      </w:r>
      <w:r w:rsidR="00AA4E40">
        <w:rPr>
          <w:sz w:val="32"/>
          <w:szCs w:val="32"/>
        </w:rPr>
        <w:t xml:space="preserve"> на мероприятия в области жилищно-коммунального и дорожного</w:t>
      </w:r>
      <w:r w:rsidR="00AA4E40" w:rsidRPr="00AA4E40">
        <w:rPr>
          <w:sz w:val="32"/>
          <w:szCs w:val="32"/>
        </w:rPr>
        <w:t xml:space="preserve"> </w:t>
      </w:r>
      <w:r w:rsidR="00AA4E40">
        <w:rPr>
          <w:sz w:val="32"/>
          <w:szCs w:val="32"/>
        </w:rPr>
        <w:t>хозяйства.</w:t>
      </w:r>
    </w:p>
    <w:p w:rsidR="00337497" w:rsidRPr="006300D2" w:rsidRDefault="00337497" w:rsidP="00337497">
      <w:pPr>
        <w:shd w:val="clear" w:color="auto" w:fill="FFFFFF" w:themeFill="background1"/>
        <w:contextualSpacing/>
        <w:jc w:val="both"/>
        <w:rPr>
          <w:b/>
          <w:sz w:val="32"/>
          <w:szCs w:val="32"/>
        </w:rPr>
      </w:pPr>
      <w:r w:rsidRPr="006300D2">
        <w:rPr>
          <w:sz w:val="32"/>
          <w:szCs w:val="32"/>
        </w:rPr>
        <w:t xml:space="preserve">         </w:t>
      </w:r>
    </w:p>
    <w:p w:rsidR="00337497" w:rsidRPr="006300D2" w:rsidRDefault="00337497" w:rsidP="00337497">
      <w:pPr>
        <w:shd w:val="clear" w:color="auto" w:fill="FFFFFF" w:themeFill="background1"/>
        <w:contextualSpacing/>
        <w:jc w:val="both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t xml:space="preserve">О проведённых конкурсных </w:t>
      </w:r>
      <w:proofErr w:type="gramStart"/>
      <w:r w:rsidRPr="006300D2">
        <w:rPr>
          <w:b/>
          <w:sz w:val="32"/>
          <w:szCs w:val="32"/>
        </w:rPr>
        <w:t>процедурах</w:t>
      </w:r>
      <w:proofErr w:type="gramEnd"/>
      <w:r w:rsidRPr="006300D2">
        <w:rPr>
          <w:b/>
          <w:sz w:val="32"/>
          <w:szCs w:val="32"/>
        </w:rPr>
        <w:t xml:space="preserve"> о выполнении работ, оказания услуг, финансируемых из бюджета поселения Рязановское 2017 года.</w:t>
      </w:r>
    </w:p>
    <w:p w:rsidR="00337497" w:rsidRPr="006300D2" w:rsidRDefault="00337497" w:rsidP="00337497">
      <w:pPr>
        <w:shd w:val="clear" w:color="auto" w:fill="FFFFFF" w:themeFill="background1"/>
        <w:ind w:firstLine="709"/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lastRenderedPageBreak/>
        <w:t xml:space="preserve">По </w:t>
      </w:r>
      <w:proofErr w:type="spellStart"/>
      <w:r w:rsidRPr="006300D2">
        <w:rPr>
          <w:sz w:val="32"/>
          <w:szCs w:val="32"/>
        </w:rPr>
        <w:t>запланируемым</w:t>
      </w:r>
      <w:proofErr w:type="spellEnd"/>
      <w:r w:rsidRPr="006300D2">
        <w:rPr>
          <w:sz w:val="32"/>
          <w:szCs w:val="32"/>
        </w:rPr>
        <w:t xml:space="preserve"> мероприятиям, финансируемым из бюджета поселения  Рязановское в 2017 году проведено 56 процедур</w:t>
      </w:r>
      <w:proofErr w:type="gramStart"/>
      <w:r w:rsidRPr="006300D2">
        <w:rPr>
          <w:sz w:val="32"/>
          <w:szCs w:val="32"/>
        </w:rPr>
        <w:t xml:space="preserve"> :</w:t>
      </w:r>
      <w:proofErr w:type="gramEnd"/>
      <w:r w:rsidRPr="006300D2">
        <w:rPr>
          <w:sz w:val="32"/>
          <w:szCs w:val="32"/>
        </w:rPr>
        <w:t xml:space="preserve"> из них 49 электронных аукционов (на 10 аукционов вышел 1 участник), 3 запроса котировок, 4 открытых конкурса.</w:t>
      </w:r>
    </w:p>
    <w:p w:rsidR="00337497" w:rsidRPr="006300D2" w:rsidRDefault="00337497" w:rsidP="00337497">
      <w:pPr>
        <w:shd w:val="clear" w:color="auto" w:fill="FFFFFF" w:themeFill="background1"/>
        <w:ind w:firstLine="709"/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>Объявлено процедур на сумму 187 828,1 тыс</w:t>
      </w:r>
      <w:proofErr w:type="gramStart"/>
      <w:r w:rsidRPr="006300D2">
        <w:rPr>
          <w:sz w:val="32"/>
          <w:szCs w:val="32"/>
        </w:rPr>
        <w:t>.р</w:t>
      </w:r>
      <w:proofErr w:type="gramEnd"/>
      <w:r w:rsidRPr="006300D2">
        <w:rPr>
          <w:sz w:val="32"/>
          <w:szCs w:val="32"/>
        </w:rPr>
        <w:t>ублей, муниципальных контрактов заключено на сумму 170 421,0 тыс.рублей. Экономия от проведения торгов составила 17 407,1 тыс</w:t>
      </w:r>
      <w:proofErr w:type="gramStart"/>
      <w:r w:rsidRPr="006300D2">
        <w:rPr>
          <w:sz w:val="32"/>
          <w:szCs w:val="32"/>
        </w:rPr>
        <w:t>.р</w:t>
      </w:r>
      <w:proofErr w:type="gramEnd"/>
      <w:r w:rsidRPr="006300D2">
        <w:rPr>
          <w:sz w:val="32"/>
          <w:szCs w:val="32"/>
        </w:rPr>
        <w:t xml:space="preserve">ублей. </w:t>
      </w:r>
    </w:p>
    <w:p w:rsidR="00337497" w:rsidRPr="006300D2" w:rsidRDefault="00337497" w:rsidP="00337497">
      <w:pPr>
        <w:shd w:val="clear" w:color="auto" w:fill="FFFFFF" w:themeFill="background1"/>
        <w:ind w:firstLine="709"/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В ходе исполнения контрактов на выполнение работ, оказания услуг были выявлены нарушения: ненадлежащее исполнение контрактов,  нарушения сроков выполнения работ.  В 2017 году было выставлено 6 требований на общую сумму 557,0 тыс. рублей.  </w:t>
      </w:r>
    </w:p>
    <w:p w:rsidR="00EC1E48" w:rsidRPr="006300D2" w:rsidRDefault="00EC1E48" w:rsidP="00337497">
      <w:pPr>
        <w:shd w:val="clear" w:color="auto" w:fill="FFFFFF" w:themeFill="background1"/>
        <w:rPr>
          <w:sz w:val="32"/>
          <w:szCs w:val="32"/>
        </w:rPr>
      </w:pPr>
    </w:p>
    <w:p w:rsidR="00156B5D" w:rsidRPr="006300D2" w:rsidRDefault="00156B5D" w:rsidP="00156B5D">
      <w:pPr>
        <w:contextualSpacing/>
        <w:jc w:val="both"/>
        <w:rPr>
          <w:b/>
          <w:color w:val="0070C0"/>
          <w:sz w:val="32"/>
          <w:szCs w:val="32"/>
        </w:rPr>
      </w:pPr>
      <w:r w:rsidRPr="006300D2">
        <w:rPr>
          <w:b/>
          <w:color w:val="0070C0"/>
          <w:sz w:val="32"/>
          <w:szCs w:val="32"/>
        </w:rPr>
        <w:t>ЖИЛЬЕ</w:t>
      </w:r>
    </w:p>
    <w:p w:rsidR="00156B5D" w:rsidRPr="006300D2" w:rsidRDefault="00156B5D" w:rsidP="00156B5D">
      <w:pPr>
        <w:contextualSpacing/>
        <w:jc w:val="both"/>
        <w:rPr>
          <w:color w:val="0070C0"/>
          <w:sz w:val="32"/>
          <w:szCs w:val="32"/>
        </w:rPr>
      </w:pPr>
    </w:p>
    <w:p w:rsidR="00156B5D" w:rsidRPr="006300D2" w:rsidRDefault="00156B5D" w:rsidP="00156B5D">
      <w:pPr>
        <w:pStyle w:val="a5"/>
        <w:spacing w:after="100" w:afterAutospacing="1"/>
        <w:ind w:left="0" w:firstLine="420"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Одной из основных задач, которую решала администрация в 2017 году, было переселение граждан из аварийного жилищного фонда. В поселении Рязановское к аварийному фонду отнесено 14 многоквартирных домов. Из Департамента городского имущества получено и выдано гражданам 353 </w:t>
      </w:r>
      <w:proofErr w:type="gramStart"/>
      <w:r w:rsidRPr="006300D2">
        <w:rPr>
          <w:sz w:val="32"/>
          <w:szCs w:val="32"/>
        </w:rPr>
        <w:t>смотровых</w:t>
      </w:r>
      <w:proofErr w:type="gramEnd"/>
      <w:r w:rsidRPr="006300D2">
        <w:rPr>
          <w:sz w:val="32"/>
          <w:szCs w:val="32"/>
        </w:rPr>
        <w:t xml:space="preserve"> ордера. Получено согласий на переезд – 313, получено отказов – 40. Всего за 2017 год переехала 241 семья. 157 семьям оказана помощь при переезде на новое место жительства в виде транспорта и рабочих для погрузочно-разгрузочных работ. Работа будет продолжена до полного переселения жителей.</w:t>
      </w:r>
    </w:p>
    <w:p w:rsidR="00156B5D" w:rsidRPr="006300D2" w:rsidRDefault="00156B5D" w:rsidP="00156B5D">
      <w:pPr>
        <w:pStyle w:val="a5"/>
        <w:spacing w:after="100" w:afterAutospacing="1"/>
        <w:ind w:left="0" w:firstLine="420"/>
        <w:jc w:val="both"/>
        <w:rPr>
          <w:sz w:val="32"/>
          <w:szCs w:val="32"/>
        </w:rPr>
        <w:sectPr w:rsidR="00156B5D" w:rsidRPr="006300D2" w:rsidSect="009F1AB1">
          <w:footerReference w:type="default" r:id="rId9"/>
          <w:pgSz w:w="11906" w:h="16838"/>
          <w:pgMar w:top="851" w:right="567" w:bottom="709" w:left="1134" w:header="283" w:footer="283" w:gutter="0"/>
          <w:cols w:space="708"/>
          <w:docGrid w:linePitch="360"/>
        </w:sectPr>
      </w:pPr>
    </w:p>
    <w:p w:rsidR="00156B5D" w:rsidRPr="006300D2" w:rsidRDefault="00156B5D" w:rsidP="00156B5D">
      <w:pPr>
        <w:jc w:val="center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lastRenderedPageBreak/>
        <w:t>Сведения о переселении жителей поселения Рязановское</w:t>
      </w:r>
    </w:p>
    <w:p w:rsidR="00156B5D" w:rsidRPr="006300D2" w:rsidRDefault="00156B5D" w:rsidP="00156B5D">
      <w:pPr>
        <w:jc w:val="center"/>
        <w:rPr>
          <w:sz w:val="32"/>
          <w:szCs w:val="32"/>
        </w:rPr>
      </w:pPr>
      <w:r w:rsidRPr="006300D2">
        <w:rPr>
          <w:b/>
          <w:sz w:val="32"/>
          <w:szCs w:val="32"/>
        </w:rPr>
        <w:t>на 22.01.2018 г.</w:t>
      </w:r>
    </w:p>
    <w:tbl>
      <w:tblPr>
        <w:tblStyle w:val="a9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18"/>
        <w:gridCol w:w="567"/>
        <w:gridCol w:w="850"/>
        <w:gridCol w:w="1134"/>
        <w:gridCol w:w="284"/>
        <w:gridCol w:w="850"/>
        <w:gridCol w:w="1134"/>
        <w:gridCol w:w="851"/>
        <w:gridCol w:w="850"/>
        <w:gridCol w:w="851"/>
        <w:gridCol w:w="1134"/>
        <w:gridCol w:w="1134"/>
        <w:gridCol w:w="1134"/>
        <w:gridCol w:w="1984"/>
      </w:tblGrid>
      <w:tr w:rsidR="00156B5D" w:rsidRPr="006300D2" w:rsidTr="009F1AB1">
        <w:trPr>
          <w:trHeight w:val="418"/>
        </w:trPr>
        <w:tc>
          <w:tcPr>
            <w:tcW w:w="534" w:type="dxa"/>
            <w:vMerge w:val="restart"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 xml:space="preserve">№ </w:t>
            </w:r>
            <w:proofErr w:type="gramStart"/>
            <w:r w:rsidRPr="006300D2">
              <w:rPr>
                <w:b/>
                <w:sz w:val="28"/>
                <w:szCs w:val="32"/>
              </w:rPr>
              <w:t>п</w:t>
            </w:r>
            <w:proofErr w:type="gramEnd"/>
            <w:r w:rsidRPr="006300D2">
              <w:rPr>
                <w:b/>
                <w:sz w:val="28"/>
                <w:szCs w:val="32"/>
              </w:rPr>
              <w:t>/п</w:t>
            </w:r>
          </w:p>
        </w:tc>
        <w:tc>
          <w:tcPr>
            <w:tcW w:w="850" w:type="dxa"/>
            <w:vMerge w:val="restart"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Кол-во ав-х домов</w:t>
            </w:r>
          </w:p>
        </w:tc>
        <w:tc>
          <w:tcPr>
            <w:tcW w:w="1418" w:type="dxa"/>
            <w:vMerge w:val="restart"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Улица (поселок)</w:t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№ дома</w:t>
            </w:r>
          </w:p>
        </w:tc>
        <w:tc>
          <w:tcPr>
            <w:tcW w:w="850" w:type="dxa"/>
            <w:vMerge w:val="restart"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Кол-во кв-р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Получено смотр-х от ДГИ</w:t>
            </w:r>
          </w:p>
        </w:tc>
        <w:tc>
          <w:tcPr>
            <w:tcW w:w="1134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Выдано смотр-х жителям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Согласий/</w:t>
            </w:r>
            <w:r w:rsidRPr="006300D2">
              <w:rPr>
                <w:b/>
                <w:sz w:val="28"/>
                <w:szCs w:val="32"/>
              </w:rPr>
              <w:br/>
              <w:t>отказов</w:t>
            </w:r>
          </w:p>
        </w:tc>
        <w:tc>
          <w:tcPr>
            <w:tcW w:w="2552" w:type="dxa"/>
            <w:gridSpan w:val="3"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 xml:space="preserve">Подписано договоров </w:t>
            </w:r>
          </w:p>
        </w:tc>
        <w:tc>
          <w:tcPr>
            <w:tcW w:w="3402" w:type="dxa"/>
            <w:gridSpan w:val="3"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 xml:space="preserve">Количество </w:t>
            </w:r>
            <w:proofErr w:type="gramStart"/>
            <w:r w:rsidRPr="006300D2">
              <w:rPr>
                <w:b/>
                <w:sz w:val="28"/>
                <w:szCs w:val="32"/>
              </w:rPr>
              <w:t>убывших</w:t>
            </w:r>
            <w:proofErr w:type="gramEnd"/>
          </w:p>
        </w:tc>
        <w:tc>
          <w:tcPr>
            <w:tcW w:w="1984" w:type="dxa"/>
            <w:vMerge w:val="restart"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Подписано актов/</w:t>
            </w:r>
          </w:p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сдано ключей</w:t>
            </w:r>
          </w:p>
        </w:tc>
      </w:tr>
      <w:tr w:rsidR="00156B5D" w:rsidRPr="006300D2" w:rsidTr="009F1AB1">
        <w:trPr>
          <w:trHeight w:val="276"/>
        </w:trPr>
        <w:tc>
          <w:tcPr>
            <w:tcW w:w="534" w:type="dxa"/>
            <w:vMerge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850" w:type="dxa"/>
            <w:vMerge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850" w:type="dxa"/>
            <w:vMerge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vMerge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мены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соц. найма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Всего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Переехали сами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Оказана помощь в переезде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 xml:space="preserve">Всего </w:t>
            </w:r>
            <w:proofErr w:type="gramStart"/>
            <w:r w:rsidRPr="006300D2">
              <w:rPr>
                <w:b/>
                <w:sz w:val="28"/>
                <w:szCs w:val="32"/>
              </w:rPr>
              <w:t>убывших</w:t>
            </w:r>
            <w:proofErr w:type="gramEnd"/>
          </w:p>
        </w:tc>
        <w:tc>
          <w:tcPr>
            <w:tcW w:w="1984" w:type="dxa"/>
            <w:vMerge/>
            <w:shd w:val="clear" w:color="auto" w:fill="B8CCE4" w:themeFill="accent1" w:themeFillTint="66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156B5D" w:rsidRPr="006300D2" w:rsidTr="009F1AB1">
        <w:trPr>
          <w:trHeight w:val="192"/>
        </w:trPr>
        <w:tc>
          <w:tcPr>
            <w:tcW w:w="534" w:type="dxa"/>
            <w:vMerge w:val="restart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1.</w:t>
            </w:r>
          </w:p>
        </w:tc>
        <w:tc>
          <w:tcPr>
            <w:tcW w:w="850" w:type="dxa"/>
            <w:vMerge w:val="restart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 xml:space="preserve">3 </w:t>
            </w:r>
          </w:p>
        </w:tc>
        <w:tc>
          <w:tcPr>
            <w:tcW w:w="1418" w:type="dxa"/>
            <w:vMerge w:val="restart"/>
            <w:vAlign w:val="center"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Знамя Октября</w:t>
            </w:r>
          </w:p>
        </w:tc>
        <w:tc>
          <w:tcPr>
            <w:tcW w:w="567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</w:t>
            </w:r>
          </w:p>
        </w:tc>
        <w:tc>
          <w:tcPr>
            <w:tcW w:w="850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75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77</w:t>
            </w:r>
          </w:p>
        </w:tc>
        <w:tc>
          <w:tcPr>
            <w:tcW w:w="1134" w:type="dxa"/>
            <w:gridSpan w:val="2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77</w:t>
            </w:r>
          </w:p>
        </w:tc>
        <w:tc>
          <w:tcPr>
            <w:tcW w:w="1134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  <w:highlight w:val="yellow"/>
              </w:rPr>
            </w:pPr>
            <w:r w:rsidRPr="006300D2">
              <w:rPr>
                <w:sz w:val="28"/>
                <w:szCs w:val="32"/>
              </w:rPr>
              <w:t>76/1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35</w:t>
            </w:r>
          </w:p>
        </w:tc>
        <w:tc>
          <w:tcPr>
            <w:tcW w:w="850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28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  <w:highlight w:val="yellow"/>
              </w:rPr>
            </w:pPr>
            <w:r w:rsidRPr="006300D2">
              <w:rPr>
                <w:sz w:val="28"/>
                <w:szCs w:val="32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  <w:highlight w:val="yellow"/>
              </w:rPr>
            </w:pPr>
            <w:r w:rsidRPr="006300D2">
              <w:rPr>
                <w:sz w:val="28"/>
                <w:szCs w:val="3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54</w:t>
            </w:r>
          </w:p>
        </w:tc>
        <w:tc>
          <w:tcPr>
            <w:tcW w:w="1984" w:type="dxa"/>
            <w:shd w:val="clear" w:color="auto" w:fill="auto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  <w:highlight w:val="yellow"/>
              </w:rPr>
            </w:pPr>
            <w:r w:rsidRPr="006300D2">
              <w:rPr>
                <w:sz w:val="28"/>
                <w:szCs w:val="32"/>
              </w:rPr>
              <w:t>47/41</w:t>
            </w:r>
          </w:p>
        </w:tc>
      </w:tr>
      <w:tr w:rsidR="00156B5D" w:rsidRPr="006300D2" w:rsidTr="009F1AB1">
        <w:trPr>
          <w:trHeight w:val="276"/>
        </w:trPr>
        <w:tc>
          <w:tcPr>
            <w:tcW w:w="534" w:type="dxa"/>
            <w:vMerge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850" w:type="dxa"/>
            <w:vMerge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</w:p>
        </w:tc>
        <w:tc>
          <w:tcPr>
            <w:tcW w:w="1418" w:type="dxa"/>
            <w:vMerge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74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75</w:t>
            </w:r>
          </w:p>
        </w:tc>
        <w:tc>
          <w:tcPr>
            <w:tcW w:w="1134" w:type="dxa"/>
            <w:gridSpan w:val="2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74</w:t>
            </w:r>
          </w:p>
        </w:tc>
        <w:tc>
          <w:tcPr>
            <w:tcW w:w="1134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  <w:highlight w:val="yellow"/>
              </w:rPr>
            </w:pPr>
            <w:r w:rsidRPr="006300D2">
              <w:rPr>
                <w:sz w:val="28"/>
                <w:szCs w:val="32"/>
              </w:rPr>
              <w:t>50/24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18</w:t>
            </w:r>
          </w:p>
        </w:tc>
        <w:tc>
          <w:tcPr>
            <w:tcW w:w="850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5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  <w:highlight w:val="yellow"/>
              </w:rPr>
            </w:pPr>
            <w:r w:rsidRPr="006300D2">
              <w:rPr>
                <w:sz w:val="28"/>
                <w:szCs w:val="32"/>
              </w:rPr>
              <w:t>20/19</w:t>
            </w:r>
          </w:p>
        </w:tc>
      </w:tr>
      <w:tr w:rsidR="00156B5D" w:rsidRPr="006300D2" w:rsidTr="009F1AB1">
        <w:trPr>
          <w:trHeight w:val="276"/>
        </w:trPr>
        <w:tc>
          <w:tcPr>
            <w:tcW w:w="534" w:type="dxa"/>
            <w:vMerge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850" w:type="dxa"/>
            <w:vMerge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</w:p>
        </w:tc>
        <w:tc>
          <w:tcPr>
            <w:tcW w:w="1418" w:type="dxa"/>
            <w:vMerge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5</w:t>
            </w:r>
          </w:p>
        </w:tc>
        <w:tc>
          <w:tcPr>
            <w:tcW w:w="850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74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80</w:t>
            </w:r>
          </w:p>
        </w:tc>
        <w:tc>
          <w:tcPr>
            <w:tcW w:w="1134" w:type="dxa"/>
            <w:gridSpan w:val="2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79</w:t>
            </w:r>
          </w:p>
        </w:tc>
        <w:tc>
          <w:tcPr>
            <w:tcW w:w="1134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71/8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45</w:t>
            </w:r>
          </w:p>
        </w:tc>
        <w:tc>
          <w:tcPr>
            <w:tcW w:w="850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23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68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18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46</w:t>
            </w:r>
          </w:p>
        </w:tc>
        <w:tc>
          <w:tcPr>
            <w:tcW w:w="1134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64</w:t>
            </w:r>
          </w:p>
        </w:tc>
        <w:tc>
          <w:tcPr>
            <w:tcW w:w="1984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56/55</w:t>
            </w:r>
          </w:p>
        </w:tc>
      </w:tr>
      <w:tr w:rsidR="00156B5D" w:rsidRPr="006300D2" w:rsidTr="009F1AB1">
        <w:trPr>
          <w:trHeight w:val="276"/>
        </w:trPr>
        <w:tc>
          <w:tcPr>
            <w:tcW w:w="3369" w:type="dxa"/>
            <w:gridSpan w:val="4"/>
            <w:shd w:val="clear" w:color="auto" w:fill="FDE9D9" w:themeFill="accent6" w:themeFillTint="33"/>
          </w:tcPr>
          <w:p w:rsidR="00156B5D" w:rsidRPr="006300D2" w:rsidRDefault="00156B5D" w:rsidP="009F1AB1">
            <w:pPr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Итого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223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232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231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  <w:highlight w:val="yellow"/>
              </w:rPr>
            </w:pPr>
            <w:r w:rsidRPr="006300D2">
              <w:rPr>
                <w:b/>
                <w:sz w:val="28"/>
                <w:szCs w:val="32"/>
              </w:rPr>
              <w:t>197/33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98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56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  <w:highlight w:val="yellow"/>
              </w:rPr>
            </w:pPr>
            <w:r w:rsidRPr="006300D2">
              <w:rPr>
                <w:b/>
                <w:sz w:val="28"/>
                <w:szCs w:val="32"/>
              </w:rPr>
              <w:t>154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36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105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141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  <w:highlight w:val="yellow"/>
              </w:rPr>
            </w:pPr>
            <w:r w:rsidRPr="006300D2">
              <w:rPr>
                <w:b/>
                <w:sz w:val="28"/>
                <w:szCs w:val="32"/>
              </w:rPr>
              <w:t>123/115</w:t>
            </w:r>
          </w:p>
        </w:tc>
      </w:tr>
      <w:tr w:rsidR="00156B5D" w:rsidRPr="006300D2" w:rsidTr="009F1AB1">
        <w:trPr>
          <w:trHeight w:val="77"/>
        </w:trPr>
        <w:tc>
          <w:tcPr>
            <w:tcW w:w="534" w:type="dxa"/>
            <w:vMerge w:val="restart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2.</w:t>
            </w:r>
          </w:p>
        </w:tc>
        <w:tc>
          <w:tcPr>
            <w:tcW w:w="850" w:type="dxa"/>
            <w:vMerge w:val="restart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 xml:space="preserve">2 </w:t>
            </w:r>
          </w:p>
        </w:tc>
        <w:tc>
          <w:tcPr>
            <w:tcW w:w="1418" w:type="dxa"/>
            <w:vMerge w:val="restart"/>
            <w:vAlign w:val="center"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Фабрики им. 1 Мая</w:t>
            </w:r>
          </w:p>
        </w:tc>
        <w:tc>
          <w:tcPr>
            <w:tcW w:w="567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</w:t>
            </w:r>
          </w:p>
        </w:tc>
        <w:tc>
          <w:tcPr>
            <w:tcW w:w="850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28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22</w:t>
            </w:r>
          </w:p>
        </w:tc>
        <w:tc>
          <w:tcPr>
            <w:tcW w:w="1134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21/1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</w:t>
            </w:r>
          </w:p>
        </w:tc>
        <w:tc>
          <w:tcPr>
            <w:tcW w:w="850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10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18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12</w:t>
            </w:r>
          </w:p>
        </w:tc>
        <w:tc>
          <w:tcPr>
            <w:tcW w:w="1134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17</w:t>
            </w:r>
          </w:p>
        </w:tc>
        <w:tc>
          <w:tcPr>
            <w:tcW w:w="1984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15/14</w:t>
            </w:r>
          </w:p>
        </w:tc>
      </w:tr>
      <w:tr w:rsidR="00156B5D" w:rsidRPr="006300D2" w:rsidTr="009F1AB1">
        <w:trPr>
          <w:trHeight w:val="276"/>
        </w:trPr>
        <w:tc>
          <w:tcPr>
            <w:tcW w:w="534" w:type="dxa"/>
            <w:vMerge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850" w:type="dxa"/>
            <w:vMerge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</w:p>
        </w:tc>
        <w:tc>
          <w:tcPr>
            <w:tcW w:w="1418" w:type="dxa"/>
            <w:vMerge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</w:p>
        </w:tc>
        <w:tc>
          <w:tcPr>
            <w:tcW w:w="567" w:type="dxa"/>
            <w:shd w:val="clear" w:color="auto" w:fill="00B0F0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35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16/0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10</w:t>
            </w:r>
          </w:p>
        </w:tc>
        <w:tc>
          <w:tcPr>
            <w:tcW w:w="850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13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12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3</w:t>
            </w:r>
          </w:p>
        </w:tc>
        <w:tc>
          <w:tcPr>
            <w:tcW w:w="1134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15</w:t>
            </w:r>
          </w:p>
        </w:tc>
        <w:tc>
          <w:tcPr>
            <w:tcW w:w="1984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14/14</w:t>
            </w:r>
          </w:p>
        </w:tc>
      </w:tr>
      <w:tr w:rsidR="00156B5D" w:rsidRPr="006300D2" w:rsidTr="009F1AB1">
        <w:trPr>
          <w:trHeight w:val="276"/>
        </w:trPr>
        <w:tc>
          <w:tcPr>
            <w:tcW w:w="3369" w:type="dxa"/>
            <w:gridSpan w:val="4"/>
            <w:shd w:val="clear" w:color="auto" w:fill="FDE9D9" w:themeFill="accent6" w:themeFillTint="33"/>
          </w:tcPr>
          <w:p w:rsidR="00156B5D" w:rsidRPr="006300D2" w:rsidRDefault="00156B5D" w:rsidP="009F1AB1">
            <w:pPr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Итого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63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40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38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37/1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18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13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31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17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14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31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29/28</w:t>
            </w:r>
          </w:p>
        </w:tc>
      </w:tr>
      <w:tr w:rsidR="00156B5D" w:rsidRPr="006300D2" w:rsidTr="009F1AB1">
        <w:trPr>
          <w:trHeight w:val="276"/>
        </w:trPr>
        <w:tc>
          <w:tcPr>
            <w:tcW w:w="534" w:type="dxa"/>
            <w:vMerge w:val="restart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3.</w:t>
            </w:r>
          </w:p>
        </w:tc>
        <w:tc>
          <w:tcPr>
            <w:tcW w:w="850" w:type="dxa"/>
            <w:vMerge w:val="restart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 xml:space="preserve">9 </w:t>
            </w:r>
          </w:p>
        </w:tc>
        <w:tc>
          <w:tcPr>
            <w:tcW w:w="1418" w:type="dxa"/>
            <w:vMerge w:val="restart"/>
            <w:vAlign w:val="center"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Остафьево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8/0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8/8</w:t>
            </w:r>
          </w:p>
        </w:tc>
      </w:tr>
      <w:tr w:rsidR="00156B5D" w:rsidRPr="006300D2" w:rsidTr="009F1AB1">
        <w:trPr>
          <w:trHeight w:val="276"/>
        </w:trPr>
        <w:tc>
          <w:tcPr>
            <w:tcW w:w="534" w:type="dxa"/>
            <w:vMerge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850" w:type="dxa"/>
            <w:vMerge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</w:p>
        </w:tc>
        <w:tc>
          <w:tcPr>
            <w:tcW w:w="567" w:type="dxa"/>
            <w:shd w:val="clear" w:color="auto" w:fill="00B050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8/0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</w:t>
            </w:r>
          </w:p>
        </w:tc>
        <w:tc>
          <w:tcPr>
            <w:tcW w:w="1984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8/8</w:t>
            </w:r>
          </w:p>
        </w:tc>
      </w:tr>
      <w:tr w:rsidR="00156B5D" w:rsidRPr="006300D2" w:rsidTr="009F1AB1">
        <w:trPr>
          <w:trHeight w:val="276"/>
        </w:trPr>
        <w:tc>
          <w:tcPr>
            <w:tcW w:w="534" w:type="dxa"/>
            <w:vMerge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850" w:type="dxa"/>
            <w:vMerge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</w:p>
        </w:tc>
        <w:tc>
          <w:tcPr>
            <w:tcW w:w="567" w:type="dxa"/>
            <w:shd w:val="clear" w:color="auto" w:fill="00B050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4</w:t>
            </w:r>
          </w:p>
        </w:tc>
        <w:tc>
          <w:tcPr>
            <w:tcW w:w="850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9</w:t>
            </w:r>
          </w:p>
        </w:tc>
        <w:tc>
          <w:tcPr>
            <w:tcW w:w="1134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9/0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6</w:t>
            </w:r>
          </w:p>
        </w:tc>
        <w:tc>
          <w:tcPr>
            <w:tcW w:w="850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9</w:t>
            </w:r>
          </w:p>
        </w:tc>
        <w:tc>
          <w:tcPr>
            <w:tcW w:w="1984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  <w:highlight w:val="yellow"/>
              </w:rPr>
            </w:pPr>
            <w:r w:rsidRPr="006300D2">
              <w:rPr>
                <w:sz w:val="28"/>
                <w:szCs w:val="32"/>
              </w:rPr>
              <w:t>9/8</w:t>
            </w:r>
          </w:p>
        </w:tc>
      </w:tr>
      <w:tr w:rsidR="00156B5D" w:rsidRPr="006300D2" w:rsidTr="009F1AB1">
        <w:trPr>
          <w:trHeight w:val="276"/>
        </w:trPr>
        <w:tc>
          <w:tcPr>
            <w:tcW w:w="534" w:type="dxa"/>
            <w:vMerge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850" w:type="dxa"/>
            <w:vMerge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</w:p>
        </w:tc>
        <w:tc>
          <w:tcPr>
            <w:tcW w:w="567" w:type="dxa"/>
            <w:shd w:val="clear" w:color="auto" w:fill="00B050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5</w:t>
            </w:r>
          </w:p>
        </w:tc>
        <w:tc>
          <w:tcPr>
            <w:tcW w:w="850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</w:t>
            </w:r>
          </w:p>
        </w:tc>
        <w:tc>
          <w:tcPr>
            <w:tcW w:w="1134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8/0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4</w:t>
            </w:r>
          </w:p>
        </w:tc>
        <w:tc>
          <w:tcPr>
            <w:tcW w:w="850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6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</w:t>
            </w:r>
          </w:p>
        </w:tc>
        <w:tc>
          <w:tcPr>
            <w:tcW w:w="1984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8/8</w:t>
            </w:r>
          </w:p>
        </w:tc>
      </w:tr>
      <w:tr w:rsidR="00156B5D" w:rsidRPr="006300D2" w:rsidTr="009F1AB1">
        <w:trPr>
          <w:trHeight w:val="276"/>
        </w:trPr>
        <w:tc>
          <w:tcPr>
            <w:tcW w:w="534" w:type="dxa"/>
            <w:vMerge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850" w:type="dxa"/>
            <w:vMerge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6</w:t>
            </w:r>
          </w:p>
        </w:tc>
        <w:tc>
          <w:tcPr>
            <w:tcW w:w="850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12</w:t>
            </w:r>
          </w:p>
        </w:tc>
        <w:tc>
          <w:tcPr>
            <w:tcW w:w="1134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10/2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4</w:t>
            </w:r>
          </w:p>
        </w:tc>
        <w:tc>
          <w:tcPr>
            <w:tcW w:w="850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5</w:t>
            </w:r>
          </w:p>
        </w:tc>
        <w:tc>
          <w:tcPr>
            <w:tcW w:w="1984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4/4</w:t>
            </w:r>
          </w:p>
        </w:tc>
      </w:tr>
      <w:tr w:rsidR="00156B5D" w:rsidRPr="006300D2" w:rsidTr="009F1AB1">
        <w:trPr>
          <w:trHeight w:val="276"/>
        </w:trPr>
        <w:tc>
          <w:tcPr>
            <w:tcW w:w="534" w:type="dxa"/>
            <w:vMerge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850" w:type="dxa"/>
            <w:vMerge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</w:p>
        </w:tc>
        <w:tc>
          <w:tcPr>
            <w:tcW w:w="567" w:type="dxa"/>
            <w:shd w:val="clear" w:color="auto" w:fill="00B0F0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</w:t>
            </w:r>
          </w:p>
        </w:tc>
        <w:tc>
          <w:tcPr>
            <w:tcW w:w="850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16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16</w:t>
            </w:r>
          </w:p>
        </w:tc>
        <w:tc>
          <w:tcPr>
            <w:tcW w:w="1134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16/0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10</w:t>
            </w:r>
          </w:p>
        </w:tc>
        <w:tc>
          <w:tcPr>
            <w:tcW w:w="850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5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  <w:highlight w:val="yellow"/>
              </w:rPr>
            </w:pPr>
            <w:r w:rsidRPr="006300D2">
              <w:rPr>
                <w:sz w:val="28"/>
                <w:szCs w:val="32"/>
              </w:rPr>
              <w:t>15/14</w:t>
            </w:r>
          </w:p>
        </w:tc>
      </w:tr>
      <w:tr w:rsidR="00156B5D" w:rsidRPr="006300D2" w:rsidTr="009F1AB1">
        <w:trPr>
          <w:trHeight w:val="276"/>
        </w:trPr>
        <w:tc>
          <w:tcPr>
            <w:tcW w:w="534" w:type="dxa"/>
            <w:vMerge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850" w:type="dxa"/>
            <w:vMerge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</w:p>
        </w:tc>
        <w:tc>
          <w:tcPr>
            <w:tcW w:w="567" w:type="dxa"/>
            <w:shd w:val="clear" w:color="auto" w:fill="00B0F0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10</w:t>
            </w:r>
          </w:p>
        </w:tc>
        <w:tc>
          <w:tcPr>
            <w:tcW w:w="850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16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16/0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8</w:t>
            </w:r>
          </w:p>
        </w:tc>
        <w:tc>
          <w:tcPr>
            <w:tcW w:w="850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7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15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11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14</w:t>
            </w:r>
          </w:p>
        </w:tc>
        <w:tc>
          <w:tcPr>
            <w:tcW w:w="1984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  <w:highlight w:val="yellow"/>
              </w:rPr>
            </w:pPr>
            <w:r w:rsidRPr="006300D2">
              <w:rPr>
                <w:sz w:val="28"/>
                <w:szCs w:val="32"/>
              </w:rPr>
              <w:t>14/14</w:t>
            </w:r>
          </w:p>
        </w:tc>
      </w:tr>
      <w:tr w:rsidR="00156B5D" w:rsidRPr="006300D2" w:rsidTr="009F1AB1">
        <w:trPr>
          <w:trHeight w:val="276"/>
        </w:trPr>
        <w:tc>
          <w:tcPr>
            <w:tcW w:w="534" w:type="dxa"/>
            <w:vMerge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850" w:type="dxa"/>
            <w:vMerge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24</w:t>
            </w:r>
          </w:p>
        </w:tc>
        <w:tc>
          <w:tcPr>
            <w:tcW w:w="850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5</w:t>
            </w:r>
          </w:p>
        </w:tc>
        <w:tc>
          <w:tcPr>
            <w:tcW w:w="1134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2/3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0</w:t>
            </w:r>
          </w:p>
        </w:tc>
        <w:tc>
          <w:tcPr>
            <w:tcW w:w="1984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0/0</w:t>
            </w:r>
          </w:p>
        </w:tc>
      </w:tr>
      <w:tr w:rsidR="00156B5D" w:rsidRPr="006300D2" w:rsidTr="009F1AB1">
        <w:trPr>
          <w:trHeight w:val="276"/>
        </w:trPr>
        <w:tc>
          <w:tcPr>
            <w:tcW w:w="534" w:type="dxa"/>
            <w:vMerge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850" w:type="dxa"/>
            <w:vMerge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156B5D" w:rsidRPr="006300D2" w:rsidRDefault="00156B5D" w:rsidP="009F1AB1">
            <w:pPr>
              <w:rPr>
                <w:sz w:val="2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25</w:t>
            </w:r>
          </w:p>
        </w:tc>
        <w:tc>
          <w:tcPr>
            <w:tcW w:w="850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3</w:t>
            </w:r>
          </w:p>
        </w:tc>
        <w:tc>
          <w:tcPr>
            <w:tcW w:w="1134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2/1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</w:t>
            </w:r>
          </w:p>
        </w:tc>
        <w:tc>
          <w:tcPr>
            <w:tcW w:w="1984" w:type="dxa"/>
          </w:tcPr>
          <w:p w:rsidR="00156B5D" w:rsidRPr="006300D2" w:rsidRDefault="00156B5D" w:rsidP="009F1AB1">
            <w:pPr>
              <w:jc w:val="center"/>
              <w:rPr>
                <w:sz w:val="28"/>
                <w:szCs w:val="32"/>
              </w:rPr>
            </w:pPr>
            <w:r w:rsidRPr="006300D2">
              <w:rPr>
                <w:sz w:val="28"/>
                <w:szCs w:val="32"/>
              </w:rPr>
              <w:t>1/1</w:t>
            </w:r>
          </w:p>
        </w:tc>
      </w:tr>
      <w:tr w:rsidR="00156B5D" w:rsidRPr="006300D2" w:rsidTr="009F1AB1">
        <w:trPr>
          <w:trHeight w:val="276"/>
        </w:trPr>
        <w:tc>
          <w:tcPr>
            <w:tcW w:w="3369" w:type="dxa"/>
            <w:gridSpan w:val="4"/>
            <w:shd w:val="clear" w:color="auto" w:fill="FDE9D9" w:themeFill="accent6" w:themeFillTint="33"/>
          </w:tcPr>
          <w:p w:rsidR="00156B5D" w:rsidRPr="006300D2" w:rsidRDefault="00156B5D" w:rsidP="009F1AB1">
            <w:pPr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 xml:space="preserve">Итого        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79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86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85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79/6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43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26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69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31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37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68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  <w:highlight w:val="yellow"/>
              </w:rPr>
            </w:pPr>
            <w:r w:rsidRPr="006300D2">
              <w:rPr>
                <w:b/>
                <w:sz w:val="28"/>
                <w:szCs w:val="32"/>
              </w:rPr>
              <w:t>67/65</w:t>
            </w:r>
          </w:p>
        </w:tc>
      </w:tr>
      <w:tr w:rsidR="00156B5D" w:rsidRPr="006300D2" w:rsidTr="009F1AB1">
        <w:trPr>
          <w:trHeight w:val="276"/>
        </w:trPr>
        <w:tc>
          <w:tcPr>
            <w:tcW w:w="3369" w:type="dxa"/>
            <w:gridSpan w:val="4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56B5D" w:rsidRPr="006300D2" w:rsidRDefault="00156B5D" w:rsidP="009F1AB1">
            <w:pPr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Всего   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365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358*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353*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313/40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159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254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157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241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  <w:highlight w:val="yellow"/>
              </w:rPr>
            </w:pPr>
            <w:r w:rsidRPr="006300D2">
              <w:rPr>
                <w:b/>
                <w:sz w:val="28"/>
                <w:szCs w:val="32"/>
              </w:rPr>
              <w:t>219/208</w:t>
            </w:r>
          </w:p>
        </w:tc>
      </w:tr>
      <w:tr w:rsidR="00156B5D" w:rsidRPr="006300D2" w:rsidTr="009F1AB1">
        <w:trPr>
          <w:trHeight w:val="276"/>
        </w:trPr>
        <w:tc>
          <w:tcPr>
            <w:tcW w:w="336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B5D" w:rsidRPr="006300D2" w:rsidRDefault="00156B5D" w:rsidP="009F1AB1">
            <w:pPr>
              <w:rPr>
                <w:b/>
                <w:sz w:val="28"/>
                <w:szCs w:val="32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156B5D" w:rsidRPr="006300D2" w:rsidRDefault="00156B5D" w:rsidP="009F1AB1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156B5D" w:rsidRPr="006300D2" w:rsidTr="009F1AB1">
        <w:trPr>
          <w:trHeight w:val="276"/>
        </w:trPr>
        <w:tc>
          <w:tcPr>
            <w:tcW w:w="33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156B5D" w:rsidRPr="006300D2" w:rsidRDefault="00156B5D" w:rsidP="009F1AB1">
            <w:pPr>
              <w:rPr>
                <w:b/>
                <w:sz w:val="28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6B5D" w:rsidRPr="006300D2" w:rsidRDefault="00156B5D" w:rsidP="009F1AB1">
            <w:pPr>
              <w:rPr>
                <w:b/>
                <w:sz w:val="28"/>
                <w:szCs w:val="32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B5D" w:rsidRPr="006300D2" w:rsidRDefault="00156B5D" w:rsidP="009F1AB1">
            <w:pPr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- дом полностью обеспечен квартирами, все согласны на переезд</w:t>
            </w:r>
          </w:p>
        </w:tc>
      </w:tr>
      <w:tr w:rsidR="00156B5D" w:rsidRPr="006300D2" w:rsidTr="009F1AB1">
        <w:trPr>
          <w:trHeight w:val="276"/>
        </w:trPr>
        <w:tc>
          <w:tcPr>
            <w:tcW w:w="3369" w:type="dxa"/>
            <w:gridSpan w:val="4"/>
            <w:tcBorders>
              <w:top w:val="single" w:sz="4" w:space="0" w:color="auto"/>
            </w:tcBorders>
            <w:shd w:val="clear" w:color="auto" w:fill="00B050"/>
          </w:tcPr>
          <w:p w:rsidR="00156B5D" w:rsidRPr="006300D2" w:rsidRDefault="00156B5D" w:rsidP="009F1AB1">
            <w:pPr>
              <w:rPr>
                <w:b/>
                <w:sz w:val="28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156B5D" w:rsidRPr="006300D2" w:rsidRDefault="00156B5D" w:rsidP="009F1AB1">
            <w:pPr>
              <w:rPr>
                <w:b/>
                <w:sz w:val="28"/>
                <w:szCs w:val="32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B5D" w:rsidRPr="006300D2" w:rsidRDefault="00156B5D" w:rsidP="009F1AB1">
            <w:pPr>
              <w:rPr>
                <w:b/>
                <w:sz w:val="28"/>
                <w:szCs w:val="32"/>
              </w:rPr>
            </w:pPr>
            <w:r w:rsidRPr="006300D2">
              <w:rPr>
                <w:b/>
                <w:sz w:val="28"/>
                <w:szCs w:val="32"/>
              </w:rPr>
              <w:t>- дом освобожден, все переехали</w:t>
            </w:r>
          </w:p>
        </w:tc>
      </w:tr>
    </w:tbl>
    <w:p w:rsidR="00156B5D" w:rsidRPr="006300D2" w:rsidRDefault="00156B5D" w:rsidP="00156B5D">
      <w:pPr>
        <w:pStyle w:val="a5"/>
        <w:spacing w:after="100" w:afterAutospacing="1"/>
        <w:ind w:left="0" w:firstLine="420"/>
        <w:jc w:val="both"/>
        <w:rPr>
          <w:sz w:val="32"/>
          <w:szCs w:val="32"/>
        </w:rPr>
        <w:sectPr w:rsidR="00156B5D" w:rsidRPr="006300D2" w:rsidSect="006300D2">
          <w:pgSz w:w="16838" w:h="11906" w:orient="landscape"/>
          <w:pgMar w:top="284" w:right="851" w:bottom="567" w:left="709" w:header="283" w:footer="283" w:gutter="0"/>
          <w:cols w:space="708"/>
          <w:docGrid w:linePitch="360"/>
        </w:sectPr>
      </w:pPr>
      <w:r w:rsidRPr="006300D2">
        <w:rPr>
          <w:b/>
          <w:sz w:val="32"/>
          <w:szCs w:val="32"/>
        </w:rPr>
        <w:br w:type="textWrapping" w:clear="all"/>
      </w:r>
    </w:p>
    <w:p w:rsidR="00156B5D" w:rsidRPr="006300D2" w:rsidRDefault="00156B5D" w:rsidP="00156B5D">
      <w:pPr>
        <w:pStyle w:val="a5"/>
        <w:spacing w:after="100" w:afterAutospacing="1"/>
        <w:ind w:left="0" w:firstLine="420"/>
        <w:jc w:val="both"/>
        <w:rPr>
          <w:sz w:val="32"/>
          <w:szCs w:val="32"/>
        </w:rPr>
      </w:pPr>
    </w:p>
    <w:p w:rsidR="00156B5D" w:rsidRPr="006300D2" w:rsidRDefault="00156B5D" w:rsidP="00156B5D">
      <w:pPr>
        <w:contextualSpacing/>
        <w:jc w:val="both"/>
        <w:rPr>
          <w:b/>
          <w:color w:val="0070C0"/>
          <w:sz w:val="32"/>
          <w:szCs w:val="32"/>
        </w:rPr>
      </w:pPr>
    </w:p>
    <w:p w:rsidR="00156B5D" w:rsidRPr="006300D2" w:rsidRDefault="00156B5D" w:rsidP="00156B5D">
      <w:pPr>
        <w:contextualSpacing/>
        <w:jc w:val="both"/>
        <w:rPr>
          <w:b/>
          <w:color w:val="0070C0"/>
          <w:sz w:val="32"/>
          <w:szCs w:val="32"/>
        </w:rPr>
      </w:pPr>
      <w:r w:rsidRPr="006300D2">
        <w:rPr>
          <w:b/>
          <w:color w:val="0070C0"/>
          <w:sz w:val="32"/>
          <w:szCs w:val="32"/>
        </w:rPr>
        <w:t>ДОКУМЕНТООБОРОТ</w:t>
      </w:r>
    </w:p>
    <w:p w:rsidR="00156B5D" w:rsidRPr="006300D2" w:rsidRDefault="00156B5D" w:rsidP="00156B5D">
      <w:pPr>
        <w:contextualSpacing/>
        <w:jc w:val="both"/>
        <w:rPr>
          <w:color w:val="0070C0"/>
          <w:sz w:val="32"/>
          <w:szCs w:val="32"/>
        </w:rPr>
      </w:pPr>
    </w:p>
    <w:p w:rsidR="00156B5D" w:rsidRPr="006300D2" w:rsidRDefault="00A80244" w:rsidP="00156B5D">
      <w:pPr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Подводя итоги работы за год </w:t>
      </w:r>
      <w:r w:rsidR="00156B5D" w:rsidRPr="006300D2">
        <w:rPr>
          <w:sz w:val="32"/>
          <w:szCs w:val="32"/>
        </w:rPr>
        <w:t>было проанализировано  количество обращений</w:t>
      </w:r>
      <w:proofErr w:type="gramEnd"/>
      <w:r w:rsidR="00156B5D" w:rsidRPr="006300D2">
        <w:rPr>
          <w:sz w:val="32"/>
          <w:szCs w:val="32"/>
        </w:rPr>
        <w:t>, поступивших от жителей поселения Рязановское в 2017 году. В сравнении с 2016 годом количество снизилось на 9% и составило 1154 (в 2016 – 1273).</w:t>
      </w:r>
    </w:p>
    <w:p w:rsidR="00156B5D" w:rsidRPr="006300D2" w:rsidRDefault="00156B5D" w:rsidP="00156B5D">
      <w:pPr>
        <w:ind w:firstLine="708"/>
        <w:jc w:val="both"/>
        <w:rPr>
          <w:sz w:val="32"/>
          <w:szCs w:val="32"/>
        </w:rPr>
      </w:pPr>
      <w:r w:rsidRPr="006300D2">
        <w:rPr>
          <w:noProof/>
          <w:sz w:val="32"/>
          <w:szCs w:val="32"/>
        </w:rPr>
        <w:drawing>
          <wp:inline distT="0" distB="0" distL="0" distR="0" wp14:anchorId="13B892CD" wp14:editId="2AE47A25">
            <wp:extent cx="5781675" cy="3476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6B5D" w:rsidRPr="006300D2" w:rsidRDefault="00156B5D" w:rsidP="00156B5D">
      <w:pPr>
        <w:pStyle w:val="1"/>
        <w:ind w:firstLine="709"/>
        <w:jc w:val="both"/>
        <w:rPr>
          <w:rFonts w:ascii="Times New Roman" w:hAnsi="Times New Roman"/>
          <w:sz w:val="32"/>
          <w:szCs w:val="32"/>
        </w:rPr>
      </w:pPr>
      <w:r w:rsidRPr="006300D2">
        <w:rPr>
          <w:noProof/>
          <w:sz w:val="32"/>
          <w:szCs w:val="32"/>
          <w:lang w:eastAsia="ru-RU"/>
        </w:rPr>
        <w:drawing>
          <wp:inline distT="0" distB="0" distL="0" distR="0" wp14:anchorId="1A2EB5B6" wp14:editId="0CFDB98C">
            <wp:extent cx="5222875" cy="328041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6B5D" w:rsidRPr="006300D2" w:rsidRDefault="00156B5D" w:rsidP="00156B5D">
      <w:pPr>
        <w:pStyle w:val="1"/>
        <w:ind w:firstLine="709"/>
        <w:jc w:val="both"/>
        <w:rPr>
          <w:rFonts w:ascii="Times New Roman" w:hAnsi="Times New Roman"/>
          <w:sz w:val="32"/>
          <w:szCs w:val="32"/>
        </w:rPr>
      </w:pPr>
      <w:r w:rsidRPr="006300D2">
        <w:rPr>
          <w:rFonts w:ascii="Times New Roman" w:hAnsi="Times New Roman"/>
          <w:sz w:val="32"/>
          <w:szCs w:val="32"/>
        </w:rPr>
        <w:t xml:space="preserve">Следует отметить, в 2017 году обращений граждан, рассмотренных с нарушением срока, нет. </w:t>
      </w:r>
    </w:p>
    <w:p w:rsidR="00156B5D" w:rsidRPr="006300D2" w:rsidRDefault="00156B5D" w:rsidP="00156B5D">
      <w:pPr>
        <w:contextualSpacing/>
        <w:jc w:val="both"/>
        <w:rPr>
          <w:b/>
          <w:color w:val="0070C0"/>
          <w:sz w:val="32"/>
          <w:szCs w:val="32"/>
        </w:rPr>
      </w:pPr>
    </w:p>
    <w:p w:rsidR="00156B5D" w:rsidRPr="006300D2" w:rsidRDefault="00156B5D" w:rsidP="00156B5D">
      <w:pPr>
        <w:contextualSpacing/>
        <w:jc w:val="both"/>
        <w:rPr>
          <w:b/>
          <w:color w:val="0070C0"/>
          <w:sz w:val="32"/>
          <w:szCs w:val="32"/>
        </w:rPr>
      </w:pPr>
      <w:r w:rsidRPr="006300D2">
        <w:rPr>
          <w:b/>
          <w:color w:val="0070C0"/>
          <w:sz w:val="32"/>
          <w:szCs w:val="32"/>
        </w:rPr>
        <w:lastRenderedPageBreak/>
        <w:t>ВУС</w:t>
      </w:r>
    </w:p>
    <w:p w:rsidR="00156B5D" w:rsidRPr="006300D2" w:rsidRDefault="00156B5D" w:rsidP="00156B5D">
      <w:pPr>
        <w:contextualSpacing/>
        <w:jc w:val="both"/>
        <w:rPr>
          <w:b/>
          <w:color w:val="0070C0"/>
          <w:sz w:val="32"/>
          <w:szCs w:val="32"/>
        </w:rPr>
      </w:pPr>
    </w:p>
    <w:p w:rsidR="00156B5D" w:rsidRPr="006300D2" w:rsidRDefault="00156B5D" w:rsidP="00156B5D">
      <w:pPr>
        <w:ind w:firstLine="360"/>
        <w:jc w:val="both"/>
        <w:rPr>
          <w:sz w:val="32"/>
          <w:szCs w:val="32"/>
        </w:rPr>
      </w:pPr>
      <w:r w:rsidRPr="006300D2">
        <w:rPr>
          <w:sz w:val="32"/>
          <w:szCs w:val="32"/>
        </w:rPr>
        <w:t>На воинском учете в нашем поселении состоит 4112 военнообязанных. Из них офицеров-511 чел; сержантов и солдат – 3112 чел.; призывников – 489 чел.</w:t>
      </w:r>
    </w:p>
    <w:p w:rsidR="00156B5D" w:rsidRPr="006300D2" w:rsidRDefault="00156B5D" w:rsidP="00156B5D">
      <w:pPr>
        <w:ind w:firstLine="360"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В 2017 году первоначальная постановка  на воинский учет юношей 2000 г.р. проведена на 100% (90 чел.). План по осеннему призыву в ряды Российской Армии выполнен на 106%. (по плану - 16 человек, отправлено 17). На весенний призыв план выполнен на 105% (по плану – 20 человек, отправлено – 21 человек). </w:t>
      </w:r>
    </w:p>
    <w:p w:rsidR="006300D2" w:rsidRPr="006300D2" w:rsidRDefault="006300D2" w:rsidP="00156B5D">
      <w:pPr>
        <w:contextualSpacing/>
        <w:jc w:val="both"/>
        <w:rPr>
          <w:sz w:val="32"/>
          <w:szCs w:val="32"/>
        </w:rPr>
      </w:pPr>
    </w:p>
    <w:p w:rsidR="00156B5D" w:rsidRPr="006300D2" w:rsidRDefault="00156B5D" w:rsidP="00156B5D">
      <w:pPr>
        <w:contextualSpacing/>
        <w:jc w:val="both"/>
        <w:rPr>
          <w:b/>
          <w:color w:val="0070C0"/>
          <w:sz w:val="32"/>
          <w:szCs w:val="32"/>
        </w:rPr>
      </w:pPr>
      <w:r w:rsidRPr="006300D2">
        <w:rPr>
          <w:b/>
          <w:color w:val="0070C0"/>
          <w:sz w:val="32"/>
          <w:szCs w:val="32"/>
        </w:rPr>
        <w:t>ГО И ЧС</w:t>
      </w:r>
    </w:p>
    <w:p w:rsidR="00156B5D" w:rsidRPr="006300D2" w:rsidRDefault="00156B5D" w:rsidP="00156B5D">
      <w:pPr>
        <w:contextualSpacing/>
        <w:jc w:val="both"/>
        <w:rPr>
          <w:sz w:val="32"/>
          <w:szCs w:val="32"/>
        </w:rPr>
      </w:pPr>
    </w:p>
    <w:p w:rsidR="00156B5D" w:rsidRPr="006300D2" w:rsidRDefault="00DD1BFD" w:rsidP="00156B5D">
      <w:pPr>
        <w:ind w:firstLine="709"/>
        <w:contextualSpacing/>
        <w:jc w:val="both"/>
        <w:rPr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>В</w:t>
      </w:r>
      <w:r w:rsidR="00156B5D" w:rsidRPr="006300D2">
        <w:rPr>
          <w:rFonts w:eastAsia="Calibri"/>
          <w:sz w:val="32"/>
          <w:szCs w:val="32"/>
          <w:lang w:eastAsia="en-US"/>
        </w:rPr>
        <w:t xml:space="preserve"> целях противодействия терроризму и экстремизму, защиты жизни граждан, проживающих на территории поселения Рязановское от террористических и экстремистских актов, в</w:t>
      </w:r>
      <w:r w:rsidR="00156B5D" w:rsidRPr="006300D2">
        <w:rPr>
          <w:sz w:val="32"/>
          <w:szCs w:val="32"/>
        </w:rPr>
        <w:t xml:space="preserve"> 2017 году в рамках выполнения целевой программы «Защита населения и территории поселения Рязановское от чрезвычайных ситуаций, обеспечение пожарной безопасности и безопасности людей на водных объектах» администрацией выполнены следующие мероприятия:</w:t>
      </w:r>
    </w:p>
    <w:p w:rsidR="00156B5D" w:rsidRPr="006300D2" w:rsidRDefault="00156B5D" w:rsidP="00156B5D">
      <w:pPr>
        <w:ind w:firstLine="709"/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  <w:u w:val="single"/>
        </w:rPr>
        <w:t>по пожарной безопасности</w:t>
      </w:r>
      <w:r w:rsidRPr="006300D2">
        <w:rPr>
          <w:sz w:val="32"/>
          <w:szCs w:val="32"/>
        </w:rPr>
        <w:t>:</w:t>
      </w:r>
    </w:p>
    <w:p w:rsidR="00156B5D" w:rsidRPr="006300D2" w:rsidRDefault="00156B5D" w:rsidP="00156B5D">
      <w:pPr>
        <w:jc w:val="both"/>
        <w:rPr>
          <w:sz w:val="32"/>
          <w:szCs w:val="32"/>
        </w:rPr>
      </w:pPr>
      <w:r w:rsidRPr="006300D2">
        <w:rPr>
          <w:sz w:val="32"/>
          <w:szCs w:val="32"/>
        </w:rPr>
        <w:t>- на пруду в селе Остафьево и вблизи деревни Ерино установлены 2 незамерзающие металлические конструкции для забора воды в зимних условиях. Работа по установке таких устройств будет продолжена в 2018 году;</w:t>
      </w:r>
    </w:p>
    <w:p w:rsidR="00156B5D" w:rsidRPr="006300D2" w:rsidRDefault="00156B5D" w:rsidP="00156B5D">
      <w:pPr>
        <w:jc w:val="both"/>
        <w:rPr>
          <w:sz w:val="32"/>
          <w:szCs w:val="32"/>
        </w:rPr>
      </w:pPr>
      <w:r w:rsidRPr="006300D2">
        <w:rPr>
          <w:sz w:val="32"/>
          <w:szCs w:val="32"/>
        </w:rPr>
        <w:t>- проведена противопожарная опашка территории поселения,  общая протяженность составила  107 км;</w:t>
      </w:r>
    </w:p>
    <w:p w:rsidR="00156B5D" w:rsidRPr="006300D2" w:rsidRDefault="00156B5D" w:rsidP="00156B5D">
      <w:pPr>
        <w:jc w:val="both"/>
        <w:rPr>
          <w:sz w:val="32"/>
          <w:szCs w:val="32"/>
        </w:rPr>
      </w:pPr>
      <w:r w:rsidRPr="006300D2">
        <w:rPr>
          <w:sz w:val="32"/>
          <w:szCs w:val="32"/>
        </w:rPr>
        <w:t>- вблизи 19 водоемов установлены сезонные знаки в летний период «Купание запрещено» и в зимний период «Хождение по льду запрещено», «Выезд на лед запрещен» в соответствии с утвержденной схемой на всех водных объектах поселения (всего 21 знак);</w:t>
      </w:r>
    </w:p>
    <w:p w:rsidR="00156B5D" w:rsidRPr="006300D2" w:rsidRDefault="00DD1BFD" w:rsidP="00156B5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56B5D" w:rsidRPr="006300D2">
        <w:rPr>
          <w:sz w:val="32"/>
          <w:szCs w:val="32"/>
        </w:rPr>
        <w:t>в школах проведены работы, направленные на обеспечение безопасности детей: инструктажи по пожарной безопасности; классные часы по теме: «Огонь – враг, огонь – друг», «Действия при возникновении пожара»; занятие с учащимися средних и старших классов по оказ</w:t>
      </w:r>
      <w:r>
        <w:rPr>
          <w:sz w:val="32"/>
          <w:szCs w:val="32"/>
        </w:rPr>
        <w:t>анию первой медицинской помощи;</w:t>
      </w:r>
    </w:p>
    <w:p w:rsidR="00156B5D" w:rsidRPr="006300D2" w:rsidRDefault="00156B5D" w:rsidP="00156B5D">
      <w:pPr>
        <w:ind w:right="-1" w:firstLine="420"/>
        <w:jc w:val="both"/>
        <w:rPr>
          <w:sz w:val="32"/>
          <w:szCs w:val="32"/>
          <w:u w:val="single"/>
        </w:rPr>
      </w:pPr>
      <w:r w:rsidRPr="006300D2">
        <w:rPr>
          <w:sz w:val="32"/>
          <w:szCs w:val="32"/>
        </w:rPr>
        <w:t xml:space="preserve">  </w:t>
      </w:r>
      <w:r w:rsidRPr="006300D2">
        <w:rPr>
          <w:sz w:val="32"/>
          <w:szCs w:val="32"/>
          <w:u w:val="single"/>
        </w:rPr>
        <w:t xml:space="preserve">по антитеррористической защищенности и безопасности жителей при проведении культурно-массовых мероприятий:  </w:t>
      </w:r>
    </w:p>
    <w:p w:rsidR="00DD1BFD" w:rsidRDefault="00156B5D" w:rsidP="00156B5D">
      <w:pPr>
        <w:ind w:right="-1"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- в 2017 году обнаружено 10 автотранспортных средств, отнесенных к категории брошенных и разукомплектованных. </w:t>
      </w:r>
    </w:p>
    <w:p w:rsidR="00DD1BFD" w:rsidRDefault="00DD1BFD" w:rsidP="00156B5D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Автомобили </w:t>
      </w:r>
      <w:r w:rsidR="00156B5D" w:rsidRPr="006300D2">
        <w:rPr>
          <w:sz w:val="32"/>
          <w:szCs w:val="32"/>
        </w:rPr>
        <w:t>эвакуирован</w:t>
      </w:r>
      <w:r>
        <w:rPr>
          <w:sz w:val="32"/>
          <w:szCs w:val="32"/>
        </w:rPr>
        <w:t>ы</w:t>
      </w:r>
      <w:r w:rsidR="00156B5D" w:rsidRPr="006300D2">
        <w:rPr>
          <w:sz w:val="32"/>
          <w:szCs w:val="32"/>
        </w:rPr>
        <w:t xml:space="preserve"> на площадку временного хранения автотранспорт</w:t>
      </w:r>
      <w:r>
        <w:rPr>
          <w:sz w:val="32"/>
          <w:szCs w:val="32"/>
        </w:rPr>
        <w:t xml:space="preserve">ных средств. По всем </w:t>
      </w:r>
      <w:r w:rsidR="00156B5D" w:rsidRPr="006300D2">
        <w:rPr>
          <w:sz w:val="32"/>
          <w:szCs w:val="32"/>
        </w:rPr>
        <w:t xml:space="preserve">автомобилям поданы исковые заявления в суд для принятия решения по утилизации. </w:t>
      </w:r>
    </w:p>
    <w:p w:rsidR="00156B5D" w:rsidRPr="006300D2" w:rsidRDefault="00156B5D" w:rsidP="00156B5D">
      <w:pPr>
        <w:ind w:right="-1"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- установлены ограждающие конструкции в виде бетонных блоков в количестве 5 шт. на площади близи ДК «Пересвет» по адресу: пос. Знамя Октября, д. 31. </w:t>
      </w:r>
    </w:p>
    <w:p w:rsidR="00156B5D" w:rsidRPr="006300D2" w:rsidRDefault="00156B5D" w:rsidP="00156B5D">
      <w:pPr>
        <w:ind w:right="-1" w:firstLine="420"/>
        <w:jc w:val="both"/>
        <w:rPr>
          <w:sz w:val="32"/>
          <w:szCs w:val="32"/>
        </w:rPr>
      </w:pPr>
    </w:p>
    <w:p w:rsidR="00156B5D" w:rsidRPr="006300D2" w:rsidRDefault="00156B5D" w:rsidP="00156B5D">
      <w:pPr>
        <w:ind w:firstLine="709"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На базе </w:t>
      </w:r>
      <w:r w:rsidR="00215A95">
        <w:rPr>
          <w:sz w:val="32"/>
          <w:szCs w:val="32"/>
        </w:rPr>
        <w:t>С</w:t>
      </w:r>
      <w:r w:rsidRPr="006300D2">
        <w:rPr>
          <w:sz w:val="32"/>
          <w:szCs w:val="32"/>
        </w:rPr>
        <w:t>К</w:t>
      </w:r>
      <w:r w:rsidR="00215A95">
        <w:rPr>
          <w:sz w:val="32"/>
          <w:szCs w:val="32"/>
        </w:rPr>
        <w:t>Ц</w:t>
      </w:r>
      <w:r w:rsidRPr="006300D2">
        <w:rPr>
          <w:sz w:val="32"/>
          <w:szCs w:val="32"/>
        </w:rPr>
        <w:t xml:space="preserve"> «</w:t>
      </w:r>
      <w:proofErr w:type="spellStart"/>
      <w:r w:rsidRPr="006300D2">
        <w:rPr>
          <w:sz w:val="32"/>
          <w:szCs w:val="32"/>
        </w:rPr>
        <w:t>Пересвет</w:t>
      </w:r>
      <w:proofErr w:type="spellEnd"/>
      <w:r w:rsidRPr="006300D2">
        <w:rPr>
          <w:sz w:val="32"/>
          <w:szCs w:val="32"/>
        </w:rPr>
        <w:t xml:space="preserve">» в 2017 году были проведены окружные учения с участием </w:t>
      </w:r>
      <w:r w:rsidRPr="006300D2">
        <w:rPr>
          <w:color w:val="000000"/>
          <w:sz w:val="32"/>
          <w:szCs w:val="32"/>
        </w:rPr>
        <w:t xml:space="preserve">представителей Управления МЧС ТиНАО по городу Москве во главе с начальником Управления МЧС полковником внутренней службы </w:t>
      </w:r>
      <w:r w:rsidRPr="006300D2">
        <w:rPr>
          <w:rStyle w:val="aa"/>
          <w:color w:val="000000"/>
          <w:sz w:val="32"/>
          <w:szCs w:val="32"/>
        </w:rPr>
        <w:t>Мусаеляном Сергеем Александровичем</w:t>
      </w:r>
      <w:r w:rsidRPr="006300D2">
        <w:rPr>
          <w:sz w:val="32"/>
          <w:szCs w:val="32"/>
        </w:rPr>
        <w:t xml:space="preserve"> по организации работы ПВР при возникновении чрезвычайных ситуаций.</w:t>
      </w:r>
    </w:p>
    <w:p w:rsidR="00454165" w:rsidRPr="006300D2" w:rsidRDefault="00454165">
      <w:pPr>
        <w:rPr>
          <w:sz w:val="32"/>
          <w:szCs w:val="32"/>
        </w:rPr>
      </w:pPr>
    </w:p>
    <w:p w:rsidR="00AC4040" w:rsidRPr="006300D2" w:rsidRDefault="00AC4040" w:rsidP="00AC4040">
      <w:pPr>
        <w:contextualSpacing/>
        <w:jc w:val="both"/>
        <w:rPr>
          <w:b/>
          <w:color w:val="0070C0"/>
          <w:sz w:val="32"/>
          <w:szCs w:val="32"/>
        </w:rPr>
      </w:pPr>
      <w:r w:rsidRPr="006300D2">
        <w:rPr>
          <w:b/>
          <w:color w:val="0070C0"/>
          <w:sz w:val="32"/>
          <w:szCs w:val="32"/>
        </w:rPr>
        <w:t>СМИ</w:t>
      </w:r>
    </w:p>
    <w:p w:rsidR="00AC4040" w:rsidRPr="006300D2" w:rsidRDefault="00AC4040" w:rsidP="00AC4040">
      <w:pPr>
        <w:ind w:firstLine="708"/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Все значимые события, на территории поселения, освещаются в средствах массовой информации. </w:t>
      </w:r>
    </w:p>
    <w:p w:rsidR="00AC4040" w:rsidRPr="006300D2" w:rsidRDefault="00AC4040" w:rsidP="00AC4040">
      <w:pPr>
        <w:ind w:firstLine="708"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Важным направлением в деятельности администрации является работа с населением. Одним из направлений данной работы являются официальные встречи главы администрации с жителями и общественными советниками. </w:t>
      </w:r>
    </w:p>
    <w:p w:rsidR="00AC4040" w:rsidRDefault="00AC4040" w:rsidP="00AC4040">
      <w:pPr>
        <w:ind w:firstLine="708"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По итогам 2017 года главой администрации поселения Рязановское было проведено 12 ежемесячных встреч. Все вопросы жителей </w:t>
      </w:r>
      <w:r w:rsidR="005F0380">
        <w:rPr>
          <w:sz w:val="32"/>
          <w:szCs w:val="32"/>
        </w:rPr>
        <w:t xml:space="preserve"> зафиксированы в протоколе, </w:t>
      </w:r>
      <w:r w:rsidR="003358A7">
        <w:rPr>
          <w:sz w:val="32"/>
          <w:szCs w:val="32"/>
        </w:rPr>
        <w:t xml:space="preserve">были взяты на контроль и были </w:t>
      </w:r>
      <w:r w:rsidR="005F0380">
        <w:rPr>
          <w:sz w:val="32"/>
          <w:szCs w:val="32"/>
        </w:rPr>
        <w:t>даны разъяснения и ответы.</w:t>
      </w:r>
      <w:r w:rsidR="005F0380" w:rsidRPr="005F0380">
        <w:rPr>
          <w:sz w:val="32"/>
          <w:szCs w:val="32"/>
        </w:rPr>
        <w:t xml:space="preserve"> </w:t>
      </w:r>
      <w:r w:rsidR="005F0380">
        <w:rPr>
          <w:sz w:val="32"/>
          <w:szCs w:val="32"/>
        </w:rPr>
        <w:t>Посещаемость сайта за 2017</w:t>
      </w:r>
      <w:r w:rsidR="00D92A1B">
        <w:rPr>
          <w:sz w:val="32"/>
          <w:szCs w:val="32"/>
        </w:rPr>
        <w:t xml:space="preserve"> год</w:t>
      </w:r>
      <w:r w:rsidR="005F0380">
        <w:rPr>
          <w:sz w:val="32"/>
          <w:szCs w:val="32"/>
        </w:rPr>
        <w:t xml:space="preserve"> - </w:t>
      </w:r>
      <w:r w:rsidR="00D92A1B">
        <w:rPr>
          <w:sz w:val="32"/>
          <w:szCs w:val="32"/>
        </w:rPr>
        <w:t xml:space="preserve"> </w:t>
      </w:r>
      <w:r w:rsidR="00D92A1B" w:rsidRPr="00D92A1B">
        <w:rPr>
          <w:b/>
          <w:sz w:val="32"/>
          <w:szCs w:val="32"/>
        </w:rPr>
        <w:t>18 277 человек</w:t>
      </w:r>
      <w:r w:rsidR="00D92A1B">
        <w:rPr>
          <w:sz w:val="32"/>
          <w:szCs w:val="32"/>
        </w:rPr>
        <w:t xml:space="preserve">, из которых 72,7 % </w:t>
      </w:r>
      <w:r w:rsidR="000603DF">
        <w:rPr>
          <w:sz w:val="32"/>
          <w:szCs w:val="32"/>
        </w:rPr>
        <w:t>нашли сайт в поисковых системах (</w:t>
      </w:r>
      <w:proofErr w:type="spellStart"/>
      <w:r w:rsidR="000603DF">
        <w:rPr>
          <w:sz w:val="32"/>
          <w:szCs w:val="32"/>
        </w:rPr>
        <w:t>яндекс</w:t>
      </w:r>
      <w:proofErr w:type="spellEnd"/>
      <w:r w:rsidR="000603DF">
        <w:rPr>
          <w:sz w:val="32"/>
          <w:szCs w:val="32"/>
        </w:rPr>
        <w:t xml:space="preserve">, </w:t>
      </w:r>
      <w:proofErr w:type="spellStart"/>
      <w:r w:rsidR="000603DF">
        <w:rPr>
          <w:sz w:val="32"/>
          <w:szCs w:val="32"/>
        </w:rPr>
        <w:t>гугл</w:t>
      </w:r>
      <w:proofErr w:type="spellEnd"/>
      <w:r w:rsidR="000603DF">
        <w:rPr>
          <w:sz w:val="32"/>
          <w:szCs w:val="32"/>
        </w:rPr>
        <w:t xml:space="preserve">),      9,09 % перешли по ссылкам из социальных сетей и 18,2 % посетили сайт напрямую. </w:t>
      </w:r>
    </w:p>
    <w:p w:rsidR="000603DF" w:rsidRPr="006300D2" w:rsidRDefault="000603DF" w:rsidP="000603D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Основную часть посетителей сайта (50%) составляют граждане в возрасте 25-34 лет. Стоит отметить, что граждане пенсионного и пред пенсионного возраста (старше 55 лет) также являются активными пользователями сайта, и их доля посещения составляет 8,33%.</w:t>
      </w:r>
    </w:p>
    <w:p w:rsidR="00AC4040" w:rsidRPr="006300D2" w:rsidRDefault="00AC4040" w:rsidP="00AC4040">
      <w:pPr>
        <w:ind w:firstLine="708"/>
        <w:jc w:val="both"/>
        <w:rPr>
          <w:sz w:val="32"/>
          <w:szCs w:val="32"/>
        </w:rPr>
      </w:pPr>
      <w:r w:rsidRPr="006300D2">
        <w:rPr>
          <w:sz w:val="32"/>
          <w:szCs w:val="32"/>
        </w:rPr>
        <w:t>Работают сайт органов местного самоуправления и  сайт газеты «Рязановский вестник». Всего за отчетный период было опубликовано 2840 новостей, анонсов и другой полезной информации на сайте администрации и 112 новостей в газете «Рязановский вестник».</w:t>
      </w:r>
    </w:p>
    <w:p w:rsidR="00AC4040" w:rsidRPr="006300D2" w:rsidRDefault="00AC4040" w:rsidP="00AC4040">
      <w:pPr>
        <w:ind w:firstLine="708"/>
        <w:jc w:val="both"/>
        <w:rPr>
          <w:sz w:val="32"/>
          <w:szCs w:val="32"/>
        </w:rPr>
      </w:pPr>
      <w:r w:rsidRPr="006300D2">
        <w:rPr>
          <w:sz w:val="32"/>
          <w:szCs w:val="32"/>
        </w:rPr>
        <w:t>За 2017 год в рубрике «Электронная приемная» было зарегистрировано 174 обращени</w:t>
      </w:r>
      <w:r w:rsidR="00B10A03">
        <w:rPr>
          <w:sz w:val="32"/>
          <w:szCs w:val="32"/>
        </w:rPr>
        <w:t>я</w:t>
      </w:r>
      <w:r w:rsidRPr="006300D2">
        <w:rPr>
          <w:sz w:val="32"/>
          <w:szCs w:val="32"/>
        </w:rPr>
        <w:t xml:space="preserve"> от зарегистрированных пользователей сайта. На </w:t>
      </w:r>
      <w:proofErr w:type="gramStart"/>
      <w:r w:rsidRPr="006300D2">
        <w:rPr>
          <w:sz w:val="32"/>
          <w:szCs w:val="32"/>
        </w:rPr>
        <w:t>все обращения, поступившие в адрес администрации поселения Рязановское были</w:t>
      </w:r>
      <w:proofErr w:type="gramEnd"/>
      <w:r w:rsidRPr="006300D2">
        <w:rPr>
          <w:sz w:val="32"/>
          <w:szCs w:val="32"/>
        </w:rPr>
        <w:t xml:space="preserve"> даны разъяснения и ответы.</w:t>
      </w:r>
    </w:p>
    <w:p w:rsidR="00AC4040" w:rsidRDefault="00AC4040" w:rsidP="00AC4040">
      <w:pPr>
        <w:ind w:firstLine="708"/>
        <w:jc w:val="both"/>
        <w:rPr>
          <w:sz w:val="32"/>
          <w:szCs w:val="32"/>
        </w:rPr>
      </w:pPr>
      <w:r w:rsidRPr="006300D2">
        <w:rPr>
          <w:sz w:val="32"/>
          <w:szCs w:val="32"/>
        </w:rPr>
        <w:lastRenderedPageBreak/>
        <w:t>По итогам 2017 года было выпущено 12 основных выпусков ежемесячной информационной газеты поселения «Рязановский вестник» и 8 специальных выпусков с опубликованием нормативно-правовых актов Совета депутатов поселения.</w:t>
      </w:r>
    </w:p>
    <w:p w:rsidR="005F0380" w:rsidRDefault="005F0380">
      <w:pPr>
        <w:ind w:firstLine="708"/>
        <w:jc w:val="both"/>
        <w:rPr>
          <w:sz w:val="32"/>
          <w:szCs w:val="32"/>
        </w:rPr>
      </w:pPr>
    </w:p>
    <w:p w:rsidR="00D20253" w:rsidRPr="00D20253" w:rsidRDefault="00D20253" w:rsidP="000603DF">
      <w:pPr>
        <w:ind w:firstLine="567"/>
        <w:jc w:val="both"/>
        <w:rPr>
          <w:sz w:val="32"/>
          <w:szCs w:val="28"/>
        </w:rPr>
      </w:pPr>
      <w:r w:rsidRPr="00D20253">
        <w:rPr>
          <w:sz w:val="32"/>
          <w:szCs w:val="28"/>
        </w:rPr>
        <w:t xml:space="preserve">В заключении хочу сказать то, что мы должны четко понимать, где надо проявить еще больше активности, упорства, где спросить с себя построже, на чем акцентировать усилия, чтобы жизнь нашего населения в наступившем 2018 году и в последующие годы развивалась со знаком «плюс», чтобы у наших людей </w:t>
      </w:r>
      <w:r w:rsidRPr="000603DF">
        <w:rPr>
          <w:color w:val="000000" w:themeColor="text1"/>
          <w:sz w:val="32"/>
          <w:szCs w:val="28"/>
        </w:rPr>
        <w:t>не было необходимости  искать работу за пределами</w:t>
      </w:r>
      <w:r w:rsidRPr="00D20253">
        <w:rPr>
          <w:color w:val="FF0000"/>
          <w:sz w:val="32"/>
          <w:szCs w:val="28"/>
        </w:rPr>
        <w:t xml:space="preserve"> </w:t>
      </w:r>
      <w:r w:rsidRPr="00D20253">
        <w:rPr>
          <w:sz w:val="32"/>
          <w:szCs w:val="28"/>
        </w:rPr>
        <w:t xml:space="preserve">поселения, чтобы уровень жизни населения постоянно возрастал. По большому счету, это и есть наша с вами самая главная задача, и каждый из нас на своем месте обязан приложить максимум усилий для ее выполнения.  Уверен, что наша общая забота о поселении будет способствовать его дальнейшему развитию. </w:t>
      </w:r>
    </w:p>
    <w:p w:rsidR="00D20253" w:rsidRPr="00D20253" w:rsidRDefault="00D20253" w:rsidP="000603DF">
      <w:pPr>
        <w:ind w:firstLine="567"/>
        <w:jc w:val="both"/>
        <w:rPr>
          <w:sz w:val="32"/>
          <w:szCs w:val="28"/>
        </w:rPr>
      </w:pPr>
      <w:r w:rsidRPr="00D20253">
        <w:rPr>
          <w:sz w:val="32"/>
          <w:szCs w:val="28"/>
        </w:rPr>
        <w:t>Дорогие коллеги!  Спасибо за внимание!</w:t>
      </w:r>
    </w:p>
    <w:p w:rsidR="00D20253" w:rsidRDefault="00D20253">
      <w:pPr>
        <w:ind w:firstLine="708"/>
        <w:jc w:val="both"/>
        <w:rPr>
          <w:sz w:val="32"/>
          <w:szCs w:val="32"/>
        </w:rPr>
      </w:pPr>
    </w:p>
    <w:sectPr w:rsidR="00D20253" w:rsidSect="00A56D33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26" w:rsidRDefault="00127526" w:rsidP="00401037">
      <w:r>
        <w:separator/>
      </w:r>
    </w:p>
  </w:endnote>
  <w:endnote w:type="continuationSeparator" w:id="0">
    <w:p w:rsidR="00127526" w:rsidRDefault="00127526" w:rsidP="0040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778408"/>
      <w:docPartObj>
        <w:docPartGallery w:val="Page Numbers (Bottom of Page)"/>
        <w:docPartUnique/>
      </w:docPartObj>
    </w:sdtPr>
    <w:sdtEndPr/>
    <w:sdtContent>
      <w:p w:rsidR="00A80244" w:rsidRDefault="00A8024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C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80244" w:rsidRDefault="00A8024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26" w:rsidRDefault="00127526" w:rsidP="00401037">
      <w:r>
        <w:separator/>
      </w:r>
    </w:p>
  </w:footnote>
  <w:footnote w:type="continuationSeparator" w:id="0">
    <w:p w:rsidR="00127526" w:rsidRDefault="00127526" w:rsidP="0040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CEF"/>
    <w:multiLevelType w:val="hybridMultilevel"/>
    <w:tmpl w:val="F384B150"/>
    <w:lvl w:ilvl="0" w:tplc="70F8741C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F39E1"/>
    <w:multiLevelType w:val="hybridMultilevel"/>
    <w:tmpl w:val="997A6630"/>
    <w:lvl w:ilvl="0" w:tplc="463496B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FE23202"/>
    <w:multiLevelType w:val="hybridMultilevel"/>
    <w:tmpl w:val="9094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33"/>
    <w:rsid w:val="00043A10"/>
    <w:rsid w:val="0004411D"/>
    <w:rsid w:val="000603DF"/>
    <w:rsid w:val="000642CD"/>
    <w:rsid w:val="000A5A31"/>
    <w:rsid w:val="000B0391"/>
    <w:rsid w:val="00113DC1"/>
    <w:rsid w:val="00127526"/>
    <w:rsid w:val="001539F1"/>
    <w:rsid w:val="00156B5D"/>
    <w:rsid w:val="00165059"/>
    <w:rsid w:val="00181FD4"/>
    <w:rsid w:val="00191D61"/>
    <w:rsid w:val="001B12EB"/>
    <w:rsid w:val="00215A95"/>
    <w:rsid w:val="00216B4F"/>
    <w:rsid w:val="00225796"/>
    <w:rsid w:val="002408DC"/>
    <w:rsid w:val="002576C0"/>
    <w:rsid w:val="003358A7"/>
    <w:rsid w:val="00337497"/>
    <w:rsid w:val="003466D7"/>
    <w:rsid w:val="0037471F"/>
    <w:rsid w:val="00392627"/>
    <w:rsid w:val="003B3DCC"/>
    <w:rsid w:val="003F038F"/>
    <w:rsid w:val="00401037"/>
    <w:rsid w:val="004168CA"/>
    <w:rsid w:val="00454165"/>
    <w:rsid w:val="004D6911"/>
    <w:rsid w:val="004E00E5"/>
    <w:rsid w:val="005241BA"/>
    <w:rsid w:val="00530C69"/>
    <w:rsid w:val="00584CE5"/>
    <w:rsid w:val="005F0380"/>
    <w:rsid w:val="00611C8B"/>
    <w:rsid w:val="006142CE"/>
    <w:rsid w:val="00620D10"/>
    <w:rsid w:val="006300D2"/>
    <w:rsid w:val="00642920"/>
    <w:rsid w:val="00664748"/>
    <w:rsid w:val="006D679B"/>
    <w:rsid w:val="00700281"/>
    <w:rsid w:val="00712303"/>
    <w:rsid w:val="007211C7"/>
    <w:rsid w:val="0073229C"/>
    <w:rsid w:val="00775589"/>
    <w:rsid w:val="007822F9"/>
    <w:rsid w:val="007946D8"/>
    <w:rsid w:val="007A5687"/>
    <w:rsid w:val="007E7C60"/>
    <w:rsid w:val="0082775D"/>
    <w:rsid w:val="008279E0"/>
    <w:rsid w:val="0083313A"/>
    <w:rsid w:val="008B396D"/>
    <w:rsid w:val="008C2664"/>
    <w:rsid w:val="008C3632"/>
    <w:rsid w:val="008F3371"/>
    <w:rsid w:val="009315D7"/>
    <w:rsid w:val="00985CE9"/>
    <w:rsid w:val="009945BD"/>
    <w:rsid w:val="009F1AB1"/>
    <w:rsid w:val="00A054E4"/>
    <w:rsid w:val="00A41B9A"/>
    <w:rsid w:val="00A56D33"/>
    <w:rsid w:val="00A80244"/>
    <w:rsid w:val="00A94512"/>
    <w:rsid w:val="00AA4E40"/>
    <w:rsid w:val="00AC4040"/>
    <w:rsid w:val="00AC5846"/>
    <w:rsid w:val="00AC5DB3"/>
    <w:rsid w:val="00AD1F62"/>
    <w:rsid w:val="00B02A5D"/>
    <w:rsid w:val="00B10A03"/>
    <w:rsid w:val="00B5115C"/>
    <w:rsid w:val="00B6362A"/>
    <w:rsid w:val="00B81A80"/>
    <w:rsid w:val="00BF1E45"/>
    <w:rsid w:val="00BF4320"/>
    <w:rsid w:val="00C06C7C"/>
    <w:rsid w:val="00C51CDE"/>
    <w:rsid w:val="00C71E3C"/>
    <w:rsid w:val="00CC7251"/>
    <w:rsid w:val="00CF59C1"/>
    <w:rsid w:val="00D063CA"/>
    <w:rsid w:val="00D20253"/>
    <w:rsid w:val="00D92A1B"/>
    <w:rsid w:val="00DC615F"/>
    <w:rsid w:val="00DD1BFD"/>
    <w:rsid w:val="00DF2F7B"/>
    <w:rsid w:val="00E20311"/>
    <w:rsid w:val="00E22A29"/>
    <w:rsid w:val="00E46320"/>
    <w:rsid w:val="00E54038"/>
    <w:rsid w:val="00E57CCA"/>
    <w:rsid w:val="00E649D7"/>
    <w:rsid w:val="00E703E2"/>
    <w:rsid w:val="00EC1E48"/>
    <w:rsid w:val="00F3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D33"/>
  </w:style>
  <w:style w:type="character" w:styleId="a3">
    <w:name w:val="Hyperlink"/>
    <w:basedOn w:val="a0"/>
    <w:uiPriority w:val="99"/>
    <w:semiHidden/>
    <w:unhideWhenUsed/>
    <w:rsid w:val="00A56D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6D33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DF2F7B"/>
    <w:pPr>
      <w:suppressAutoHyphens/>
      <w:jc w:val="both"/>
    </w:pPr>
    <w:rPr>
      <w:kern w:val="1"/>
      <w:szCs w:val="20"/>
      <w:lang w:eastAsia="ar-SA"/>
    </w:rPr>
  </w:style>
  <w:style w:type="paragraph" w:styleId="a5">
    <w:name w:val="List Paragraph"/>
    <w:basedOn w:val="a"/>
    <w:uiPriority w:val="34"/>
    <w:qFormat/>
    <w:rsid w:val="00DF2F7B"/>
    <w:pPr>
      <w:ind w:left="720"/>
      <w:contextualSpacing/>
    </w:pPr>
  </w:style>
  <w:style w:type="paragraph" w:customStyle="1" w:styleId="14">
    <w:name w:val="Обычный + 14 пт"/>
    <w:basedOn w:val="a"/>
    <w:rsid w:val="00DF2F7B"/>
    <w:pPr>
      <w:jc w:val="both"/>
    </w:pPr>
    <w:rPr>
      <w:color w:val="000000"/>
    </w:rPr>
  </w:style>
  <w:style w:type="paragraph" w:styleId="HTML">
    <w:name w:val="HTML Preformatted"/>
    <w:basedOn w:val="a"/>
    <w:link w:val="HTML0"/>
    <w:rsid w:val="00DF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2F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F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F2F7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454165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45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uiPriority w:val="22"/>
    <w:qFormat/>
    <w:rsid w:val="00454165"/>
    <w:rPr>
      <w:b/>
      <w:bCs/>
    </w:rPr>
  </w:style>
  <w:style w:type="paragraph" w:styleId="ab">
    <w:name w:val="header"/>
    <w:basedOn w:val="a"/>
    <w:link w:val="ac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D33"/>
  </w:style>
  <w:style w:type="character" w:styleId="a3">
    <w:name w:val="Hyperlink"/>
    <w:basedOn w:val="a0"/>
    <w:uiPriority w:val="99"/>
    <w:semiHidden/>
    <w:unhideWhenUsed/>
    <w:rsid w:val="00A56D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6D33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DF2F7B"/>
    <w:pPr>
      <w:suppressAutoHyphens/>
      <w:jc w:val="both"/>
    </w:pPr>
    <w:rPr>
      <w:kern w:val="1"/>
      <w:szCs w:val="20"/>
      <w:lang w:eastAsia="ar-SA"/>
    </w:rPr>
  </w:style>
  <w:style w:type="paragraph" w:styleId="a5">
    <w:name w:val="List Paragraph"/>
    <w:basedOn w:val="a"/>
    <w:uiPriority w:val="34"/>
    <w:qFormat/>
    <w:rsid w:val="00DF2F7B"/>
    <w:pPr>
      <w:ind w:left="720"/>
      <w:contextualSpacing/>
    </w:pPr>
  </w:style>
  <w:style w:type="paragraph" w:customStyle="1" w:styleId="14">
    <w:name w:val="Обычный + 14 пт"/>
    <w:basedOn w:val="a"/>
    <w:rsid w:val="00DF2F7B"/>
    <w:pPr>
      <w:jc w:val="both"/>
    </w:pPr>
    <w:rPr>
      <w:color w:val="000000"/>
    </w:rPr>
  </w:style>
  <w:style w:type="paragraph" w:styleId="HTML">
    <w:name w:val="HTML Preformatted"/>
    <w:basedOn w:val="a"/>
    <w:link w:val="HTML0"/>
    <w:rsid w:val="00DF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2F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F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F2F7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454165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45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uiPriority w:val="22"/>
    <w:qFormat/>
    <w:rsid w:val="00454165"/>
    <w:rPr>
      <w:b/>
      <w:bCs/>
    </w:rPr>
  </w:style>
  <w:style w:type="paragraph" w:styleId="ab">
    <w:name w:val="header"/>
    <w:basedOn w:val="a"/>
    <w:link w:val="ac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oment.ru/holidays/day-solidarity-fight-against-terroris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9"/>
      <c:rotY val="20"/>
      <c:depthPercent val="100"/>
      <c:rAngAx val="1"/>
    </c:view3D>
    <c:floor>
      <c:thickness val="0"/>
      <c:spPr>
        <a:solidFill>
          <a:srgbClr val="C0C0C0"/>
        </a:solidFill>
        <a:ln w="12700">
          <a:solidFill>
            <a:srgbClr val="FFFFFF"/>
          </a:solidFill>
          <a:prstDash val="solid"/>
        </a:ln>
      </c:spPr>
    </c:floor>
    <c:sideWall>
      <c:thickness val="0"/>
      <c:spPr>
        <a:noFill/>
        <a:ln w="25400">
          <a:noFill/>
        </a:ln>
        <a:effectLst>
          <a:outerShdw blurRad="50800" dist="50800" dir="5400000" algn="ctr" rotWithShape="0">
            <a:schemeClr val="bg1"/>
          </a:outerShdw>
        </a:effectLst>
      </c:spPr>
    </c:sideWall>
    <c:backWall>
      <c:thickness val="0"/>
      <c:spPr>
        <a:noFill/>
        <a:ln w="25400">
          <a:noFill/>
        </a:ln>
        <a:effectLst>
          <a:outerShdw blurRad="50800" dist="50800" dir="5400000" algn="ctr" rotWithShape="0">
            <a:schemeClr val="bg1"/>
          </a:outerShdw>
        </a:effectLst>
      </c:spPr>
    </c:backWall>
    <c:plotArea>
      <c:layout>
        <c:manualLayout>
          <c:layoutTarget val="inner"/>
          <c:xMode val="edge"/>
          <c:yMode val="edge"/>
          <c:x val="5.7527537897644275E-2"/>
          <c:y val="7.0979727167902684E-2"/>
          <c:w val="0.74538745387453875"/>
          <c:h val="0.789090909090909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813031164716862E-2"/>
                  <c:y val="-1.13777881000622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chemeClr val="accent1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4767655295291426E-3"/>
                  <c:y val="-1.349246397630271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chemeClr val="accent1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712571171202305E-2"/>
                  <c:y val="-1.558547498728399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chemeClr val="accent1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37607345779834E-2"/>
                  <c:y val="-1.00576295451512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chemeClr val="accent1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chemeClr val="accent1">
                        <a:lumMod val="50000"/>
                      </a:schemeClr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320</c:v>
                </c:pt>
                <c:pt idx="1">
                  <c:v>378</c:v>
                </c:pt>
                <c:pt idx="2">
                  <c:v>321</c:v>
                </c:pt>
                <c:pt idx="3">
                  <c:v>254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09682038429089E-2"/>
                  <c:y val="-1.258477034696171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chemeClr val="accent1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852881301785399E-2"/>
                  <c:y val="-1.172006426777547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chemeClr val="accent1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756427431481201E-2"/>
                  <c:y val="-2.758527042241391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chemeClr val="accent1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0952513664038E-2"/>
                  <c:y val="-2.142212389224470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chemeClr val="accent1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chemeClr val="accent1">
                        <a:lumMod val="50000"/>
                      </a:schemeClr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285</c:v>
                </c:pt>
                <c:pt idx="1">
                  <c:v>332</c:v>
                </c:pt>
                <c:pt idx="2">
                  <c:v>293</c:v>
                </c:pt>
                <c:pt idx="3">
                  <c:v>244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1025152"/>
        <c:axId val="151026688"/>
        <c:axId val="0"/>
      </c:bar3DChart>
      <c:catAx>
        <c:axId val="151025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1" i="0" u="none" strike="noStrike" baseline="0">
                <a:solidFill>
                  <a:schemeClr val="accent1">
                    <a:lumMod val="50000"/>
                  </a:schemeClr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51026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026688"/>
        <c:scaling>
          <c:orientation val="minMax"/>
        </c:scaling>
        <c:delete val="1"/>
        <c:axPos val="l"/>
        <c:majorGridlines>
          <c:spPr>
            <a:ln w="3175">
              <a:noFill/>
              <a:prstDash val="solid"/>
            </a:ln>
          </c:spPr>
        </c:majorGridlines>
        <c:numFmt formatCode="General" sourceLinked="1"/>
        <c:majorTickMark val="out"/>
        <c:minorTickMark val="none"/>
        <c:tickLblPos val="none"/>
        <c:crossAx val="151025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600" b="1" i="0" u="none" strike="noStrike" baseline="0">
                <a:solidFill>
                  <a:schemeClr val="accent1">
                    <a:lumMod val="50000"/>
                  </a:schemeClr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600" b="1" i="0" u="none" strike="noStrike" baseline="0">
                <a:solidFill>
                  <a:schemeClr val="accent1">
                    <a:lumMod val="50000"/>
                  </a:schemeClr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32328086354056"/>
          <c:y val="0.41090914129544698"/>
          <c:w val="0.20868309490540091"/>
          <c:h val="0.16538389545425128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965703755115745E-2"/>
          <c:y val="0.13700238689676006"/>
          <c:w val="0.5119703807338275"/>
          <c:h val="0.874280594666647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9"/>
          <c:dPt>
            <c:idx val="0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chemeClr val="accent4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6244980015795812E-2"/>
                  <c:y val="6.90279568712447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5423784792858384E-2"/>
                  <c:y val="0.34671336814605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53615106622316E-2"/>
                  <c:y val="-2.42198383738618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2400" b="1" i="0" u="none" strike="noStrike" baseline="0">
                      <a:solidFill>
                        <a:schemeClr val="accent1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682191321829441E-2"/>
                  <c:y val="-2.650827183187469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2400" b="1" i="0" u="none" strike="noStrike" baseline="0">
                      <a:solidFill>
                        <a:schemeClr val="accent1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7768853361414952E-2"/>
                  <c:y val="3.36390877969522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400" b="1" i="0" u="none" strike="noStrike" baseline="0">
                    <a:solidFill>
                      <a:schemeClr val="accent1">
                        <a:lumMod val="50000"/>
                      </a:schemeClr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Соцобеспечение</c:v>
                </c:pt>
                <c:pt idx="1">
                  <c:v>Жилой фонд</c:v>
                </c:pt>
                <c:pt idx="2">
                  <c:v>Благоустройство</c:v>
                </c:pt>
                <c:pt idx="3">
                  <c:v>Жилищная политика</c:v>
                </c:pt>
                <c:pt idx="4">
                  <c:v>Имущество и земля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68</c:v>
                </c:pt>
                <c:pt idx="1">
                  <c:v>217</c:v>
                </c:pt>
                <c:pt idx="2">
                  <c:v>258</c:v>
                </c:pt>
                <c:pt idx="3">
                  <c:v>138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Соцобеспечение</c:v>
                </c:pt>
                <c:pt idx="1">
                  <c:v>Жилой фонд</c:v>
                </c:pt>
                <c:pt idx="2">
                  <c:v>Благоустройство</c:v>
                </c:pt>
                <c:pt idx="3">
                  <c:v>Жилищная политика</c:v>
                </c:pt>
                <c:pt idx="4">
                  <c:v>Имущество и земля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7059244222083561"/>
          <c:y val="8.0208349780255567E-2"/>
          <c:w val="0.41558441558441628"/>
          <c:h val="0.7944444444444446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2400" b="1" i="0" u="none" strike="noStrike" baseline="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5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4726</Words>
  <Characters>26941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Пк</cp:lastModifiedBy>
  <cp:revision>2</cp:revision>
  <cp:lastPrinted>2018-01-30T10:51:00Z</cp:lastPrinted>
  <dcterms:created xsi:type="dcterms:W3CDTF">2018-03-04T09:58:00Z</dcterms:created>
  <dcterms:modified xsi:type="dcterms:W3CDTF">2018-03-04T09:58:00Z</dcterms:modified>
</cp:coreProperties>
</file>